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83" w:rsidRDefault="00072E8B">
      <w:pPr>
        <w:autoSpaceDE w:val="0"/>
        <w:spacing w:after="0" w:line="240" w:lineRule="auto"/>
        <w:jc w:val="right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Załącznik do Zarządzenia Nr 149</w:t>
      </w:r>
      <w:r w:rsidR="00791778">
        <w:rPr>
          <w:rFonts w:asciiTheme="majorHAnsi" w:hAnsiTheme="majorHAnsi" w:cstheme="majorHAnsi"/>
          <w:i/>
          <w:iCs/>
          <w:sz w:val="24"/>
          <w:szCs w:val="24"/>
        </w:rPr>
        <w:t>/25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:rsidR="00B76C83" w:rsidRDefault="00EB4677">
      <w:pPr>
        <w:autoSpaceDE w:val="0"/>
        <w:spacing w:after="0" w:line="240" w:lineRule="auto"/>
        <w:ind w:left="4956"/>
        <w:jc w:val="right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  </w:t>
      </w:r>
      <w:r w:rsidR="008E3A87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282F06">
        <w:rPr>
          <w:rFonts w:asciiTheme="majorHAnsi" w:hAnsiTheme="majorHAnsi" w:cstheme="majorHAnsi"/>
          <w:i/>
          <w:iCs/>
          <w:sz w:val="24"/>
          <w:szCs w:val="24"/>
        </w:rPr>
        <w:t>Burmistrza Bełżyc</w:t>
      </w:r>
    </w:p>
    <w:p w:rsidR="00B76C83" w:rsidRDefault="008E3A87">
      <w:pPr>
        <w:autoSpaceDE w:val="0"/>
        <w:spacing w:after="0" w:line="240" w:lineRule="auto"/>
        <w:ind w:left="4248" w:firstLine="708"/>
        <w:jc w:val="right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   z dnia </w:t>
      </w:r>
      <w:r w:rsidR="00072E8B">
        <w:rPr>
          <w:rFonts w:asciiTheme="majorHAnsi" w:hAnsiTheme="majorHAnsi" w:cstheme="majorHAnsi"/>
          <w:i/>
          <w:iCs/>
          <w:sz w:val="24"/>
          <w:szCs w:val="24"/>
        </w:rPr>
        <w:t>02.09.2025r.</w:t>
      </w:r>
    </w:p>
    <w:p w:rsidR="00B76C83" w:rsidRDefault="00B76C83">
      <w:pPr>
        <w:autoSpaceDE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:rsidR="00B76C83" w:rsidRPr="00EB4677" w:rsidRDefault="008E3A8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t>REGULAMIN REKRUTACJI I UCZESTNICTWA W PROJEKCIE</w:t>
      </w:r>
    </w:p>
    <w:p w:rsidR="007842D0" w:rsidRPr="00EB4677" w:rsidRDefault="007842D0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76C83" w:rsidRPr="00EB4677" w:rsidRDefault="00282F06" w:rsidP="00D624A9">
      <w:pPr>
        <w:autoSpaceDE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EB4677">
        <w:rPr>
          <w:rFonts w:ascii="Arial" w:hAnsi="Arial" w:cs="Arial"/>
          <w:b/>
          <w:bCs/>
          <w:i/>
          <w:iCs/>
          <w:sz w:val="22"/>
          <w:szCs w:val="22"/>
        </w:rPr>
        <w:t>,,Szkoła Młodych Liderów w gminach: W</w:t>
      </w:r>
      <w:r w:rsidR="007842D0" w:rsidRPr="00EB4677">
        <w:rPr>
          <w:rFonts w:ascii="Arial" w:hAnsi="Arial" w:cs="Arial"/>
          <w:b/>
          <w:bCs/>
          <w:i/>
          <w:iCs/>
          <w:sz w:val="22"/>
          <w:szCs w:val="22"/>
        </w:rPr>
        <w:t>ólka, Piaski, </w:t>
      </w:r>
      <w:r w:rsidR="00D624A9" w:rsidRPr="00EB4677">
        <w:rPr>
          <w:rFonts w:ascii="Arial" w:hAnsi="Arial" w:cs="Arial"/>
          <w:b/>
          <w:bCs/>
          <w:i/>
          <w:iCs/>
          <w:sz w:val="22"/>
          <w:szCs w:val="22"/>
        </w:rPr>
        <w:t>Nałęczów, Bełżyce</w:t>
      </w:r>
      <w:r w:rsidR="007D7EDE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Pr="00EB4677">
        <w:rPr>
          <w:rFonts w:ascii="Arial" w:hAnsi="Arial" w:cs="Arial"/>
          <w:b/>
          <w:bCs/>
          <w:i/>
          <w:iCs/>
          <w:sz w:val="22"/>
          <w:szCs w:val="22"/>
        </w:rPr>
        <w:t xml:space="preserve"> Mełgiew”</w:t>
      </w:r>
    </w:p>
    <w:p w:rsidR="00B76C83" w:rsidRPr="00EB4677" w:rsidRDefault="00B76C83">
      <w:pPr>
        <w:autoSpaceDE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B76C83" w:rsidRPr="00EB4677" w:rsidRDefault="008E3A87" w:rsidP="00EB4677">
      <w:pPr>
        <w:autoSpaceDE w:val="0"/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52663611"/>
      <w:r w:rsidRPr="00EB4677">
        <w:rPr>
          <w:rFonts w:ascii="Arial" w:hAnsi="Arial" w:cs="Arial"/>
          <w:b/>
          <w:sz w:val="22"/>
          <w:szCs w:val="22"/>
        </w:rPr>
        <w:t>Fundusze Europejskie dla Lubelskiego 2021</w:t>
      </w:r>
      <w:r w:rsidR="00EB4677">
        <w:rPr>
          <w:rFonts w:ascii="Arial" w:hAnsi="Arial" w:cs="Arial"/>
          <w:b/>
          <w:sz w:val="22"/>
          <w:szCs w:val="22"/>
        </w:rPr>
        <w:t xml:space="preserve"> </w:t>
      </w:r>
      <w:r w:rsidRPr="00EB4677">
        <w:rPr>
          <w:rFonts w:ascii="Arial" w:hAnsi="Arial" w:cs="Arial"/>
          <w:b/>
          <w:sz w:val="22"/>
          <w:szCs w:val="22"/>
        </w:rPr>
        <w:t>-</w:t>
      </w:r>
      <w:r w:rsidR="00D624A9" w:rsidRPr="00EB4677">
        <w:rPr>
          <w:rFonts w:ascii="Arial" w:hAnsi="Arial" w:cs="Arial"/>
          <w:b/>
          <w:sz w:val="22"/>
          <w:szCs w:val="22"/>
        </w:rPr>
        <w:t xml:space="preserve"> </w:t>
      </w:r>
      <w:r w:rsidRPr="00EB4677">
        <w:rPr>
          <w:rFonts w:ascii="Arial" w:hAnsi="Arial" w:cs="Arial"/>
          <w:b/>
          <w:sz w:val="22"/>
          <w:szCs w:val="22"/>
        </w:rPr>
        <w:t>2027, Priorytetu X Lepsza edukacja,</w:t>
      </w:r>
      <w:r w:rsidR="00EB4677" w:rsidRPr="00EB4677">
        <w:rPr>
          <w:rFonts w:ascii="Arial" w:hAnsi="Arial" w:cs="Arial"/>
          <w:b/>
          <w:sz w:val="22"/>
          <w:szCs w:val="22"/>
        </w:rPr>
        <w:t> Działania </w:t>
      </w:r>
      <w:r w:rsidR="00282F06" w:rsidRPr="00EB4677">
        <w:rPr>
          <w:rFonts w:ascii="Arial" w:hAnsi="Arial" w:cs="Arial"/>
          <w:b/>
          <w:sz w:val="22"/>
          <w:szCs w:val="22"/>
        </w:rPr>
        <w:t>10.5</w:t>
      </w:r>
      <w:r w:rsidR="00EB4677" w:rsidRPr="00EB4677">
        <w:rPr>
          <w:rFonts w:ascii="Arial" w:hAnsi="Arial" w:cs="Arial"/>
          <w:b/>
          <w:sz w:val="22"/>
          <w:szCs w:val="22"/>
        </w:rPr>
        <w:t> </w:t>
      </w:r>
      <w:r w:rsidR="006D3FA8" w:rsidRPr="00EB4677">
        <w:rPr>
          <w:rFonts w:ascii="Arial" w:hAnsi="Arial" w:cs="Arial"/>
          <w:b/>
          <w:sz w:val="22"/>
          <w:szCs w:val="22"/>
        </w:rPr>
        <w:t>Wsparcie</w:t>
      </w:r>
      <w:r w:rsidR="00EB4677" w:rsidRPr="00EB4677">
        <w:rPr>
          <w:rFonts w:ascii="Arial" w:hAnsi="Arial" w:cs="Arial"/>
          <w:b/>
          <w:sz w:val="22"/>
          <w:szCs w:val="22"/>
        </w:rPr>
        <w:t> edukacji ramach </w:t>
      </w:r>
      <w:r w:rsidR="00EB4677">
        <w:rPr>
          <w:rFonts w:ascii="Arial" w:hAnsi="Arial" w:cs="Arial"/>
          <w:b/>
          <w:sz w:val="22"/>
          <w:szCs w:val="22"/>
        </w:rPr>
        <w:t>Zintegrowanych </w:t>
      </w:r>
      <w:r w:rsidR="006D3FA8" w:rsidRPr="00EB4677">
        <w:rPr>
          <w:rFonts w:ascii="Arial" w:hAnsi="Arial" w:cs="Arial"/>
          <w:b/>
          <w:sz w:val="22"/>
          <w:szCs w:val="22"/>
        </w:rPr>
        <w:t>Inwestycji Terytorialnych</w:t>
      </w:r>
      <w:r w:rsidR="00D624A9" w:rsidRPr="00EB4677">
        <w:rPr>
          <w:rFonts w:ascii="Arial" w:hAnsi="Arial" w:cs="Arial"/>
          <w:b/>
          <w:sz w:val="22"/>
          <w:szCs w:val="22"/>
        </w:rPr>
        <w:t>.</w:t>
      </w:r>
    </w:p>
    <w:bookmarkEnd w:id="0"/>
    <w:p w:rsidR="00B76C83" w:rsidRPr="00EB4677" w:rsidRDefault="00B76C83">
      <w:pPr>
        <w:autoSpaceDE w:val="0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6C83" w:rsidRPr="00EB4677" w:rsidRDefault="008E3A8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t>§ 1</w:t>
      </w:r>
    </w:p>
    <w:p w:rsidR="00B76C83" w:rsidRPr="00EB4677" w:rsidRDefault="008E3A87">
      <w:pPr>
        <w:autoSpaceDE w:val="0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t xml:space="preserve">Informacje </w:t>
      </w:r>
    </w:p>
    <w:p w:rsidR="00B76C83" w:rsidRPr="00EB4677" w:rsidRDefault="008E3A87" w:rsidP="00D624A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Niniejszy regulamin określa zasady rekrutacji i uczestnictwa w projekcie pn.</w:t>
      </w:r>
      <w:r w:rsidR="00D624A9" w:rsidRPr="00EB4677">
        <w:rPr>
          <w:rFonts w:ascii="Arial" w:hAnsi="Arial" w:cs="Arial"/>
          <w:sz w:val="22"/>
          <w:szCs w:val="22"/>
        </w:rPr>
        <w:t> </w:t>
      </w:r>
      <w:r w:rsidR="000D4A50" w:rsidRPr="00EB4677">
        <w:rPr>
          <w:rFonts w:ascii="Arial" w:hAnsi="Arial" w:cs="Arial"/>
          <w:b/>
          <w:sz w:val="22"/>
          <w:szCs w:val="22"/>
        </w:rPr>
        <w:t>,,</w:t>
      </w:r>
      <w:r w:rsidR="007842D0" w:rsidRPr="00EB4677">
        <w:rPr>
          <w:rFonts w:ascii="Arial" w:hAnsi="Arial" w:cs="Arial"/>
          <w:b/>
          <w:sz w:val="22"/>
          <w:szCs w:val="22"/>
        </w:rPr>
        <w:t>Szkoła</w:t>
      </w:r>
      <w:r w:rsidR="00EB4677">
        <w:rPr>
          <w:rFonts w:ascii="Arial" w:hAnsi="Arial" w:cs="Arial"/>
          <w:b/>
          <w:sz w:val="22"/>
          <w:szCs w:val="22"/>
        </w:rPr>
        <w:t> </w:t>
      </w:r>
      <w:r w:rsidR="007842D0" w:rsidRPr="00EB4677">
        <w:rPr>
          <w:rFonts w:ascii="Arial" w:hAnsi="Arial" w:cs="Arial"/>
          <w:b/>
          <w:sz w:val="22"/>
          <w:szCs w:val="22"/>
        </w:rPr>
        <w:t> </w:t>
      </w:r>
      <w:r w:rsidR="00D624A9" w:rsidRPr="00EB4677">
        <w:rPr>
          <w:rFonts w:ascii="Arial" w:hAnsi="Arial" w:cs="Arial"/>
          <w:b/>
          <w:sz w:val="22"/>
          <w:szCs w:val="22"/>
        </w:rPr>
        <w:t>Młodych Liderów</w:t>
      </w:r>
      <w:r w:rsidR="00EB4677" w:rsidRPr="00EB4677">
        <w:rPr>
          <w:rFonts w:ascii="Arial" w:hAnsi="Arial" w:cs="Arial"/>
          <w:b/>
          <w:sz w:val="22"/>
          <w:szCs w:val="22"/>
        </w:rPr>
        <w:t> </w:t>
      </w:r>
      <w:r w:rsidR="00D624A9" w:rsidRPr="00EB4677">
        <w:rPr>
          <w:rFonts w:ascii="Arial" w:hAnsi="Arial" w:cs="Arial"/>
          <w:b/>
          <w:sz w:val="22"/>
          <w:szCs w:val="22"/>
        </w:rPr>
        <w:t> w gminach: </w:t>
      </w:r>
      <w:r w:rsidR="00EB4677" w:rsidRPr="00EB4677">
        <w:rPr>
          <w:rFonts w:ascii="Arial" w:hAnsi="Arial" w:cs="Arial"/>
          <w:b/>
          <w:sz w:val="22"/>
          <w:szCs w:val="22"/>
        </w:rPr>
        <w:t> </w:t>
      </w:r>
      <w:r w:rsidR="00D624A9" w:rsidRPr="00EB4677">
        <w:rPr>
          <w:rFonts w:ascii="Arial" w:hAnsi="Arial" w:cs="Arial"/>
          <w:b/>
          <w:sz w:val="22"/>
          <w:szCs w:val="22"/>
        </w:rPr>
        <w:t>Wólka,</w:t>
      </w:r>
      <w:r w:rsidR="005437B2">
        <w:rPr>
          <w:rFonts w:ascii="Arial" w:hAnsi="Arial" w:cs="Arial"/>
          <w:b/>
          <w:sz w:val="22"/>
          <w:szCs w:val="22"/>
        </w:rPr>
        <w:t> </w:t>
      </w:r>
      <w:r w:rsidR="00D624A9" w:rsidRPr="00EB4677">
        <w:rPr>
          <w:rFonts w:ascii="Arial" w:hAnsi="Arial" w:cs="Arial"/>
          <w:b/>
          <w:sz w:val="22"/>
          <w:szCs w:val="22"/>
        </w:rPr>
        <w:t> </w:t>
      </w:r>
      <w:r w:rsidR="006D3FA8" w:rsidRPr="00EB4677">
        <w:rPr>
          <w:rFonts w:ascii="Arial" w:hAnsi="Arial" w:cs="Arial"/>
          <w:b/>
          <w:sz w:val="22"/>
          <w:szCs w:val="22"/>
        </w:rPr>
        <w:t>Pias</w:t>
      </w:r>
      <w:r w:rsidR="00D624A9" w:rsidRPr="00EB4677">
        <w:rPr>
          <w:rFonts w:ascii="Arial" w:hAnsi="Arial" w:cs="Arial"/>
          <w:b/>
          <w:sz w:val="22"/>
          <w:szCs w:val="22"/>
        </w:rPr>
        <w:t>ki, Nałęczów, </w:t>
      </w:r>
      <w:r w:rsidR="007842D0" w:rsidRPr="00EB4677">
        <w:rPr>
          <w:rFonts w:ascii="Arial" w:hAnsi="Arial" w:cs="Arial"/>
          <w:b/>
          <w:sz w:val="22"/>
          <w:szCs w:val="22"/>
        </w:rPr>
        <w:t>Bełżyce</w:t>
      </w:r>
      <w:r w:rsidR="006D3FA8" w:rsidRPr="00EB4677">
        <w:rPr>
          <w:rFonts w:ascii="Arial" w:hAnsi="Arial" w:cs="Arial"/>
          <w:b/>
          <w:sz w:val="22"/>
          <w:szCs w:val="22"/>
        </w:rPr>
        <w:t>Mełgiew”</w:t>
      </w:r>
      <w:r w:rsidR="00D624A9" w:rsidRPr="00EB4677">
        <w:rPr>
          <w:rFonts w:ascii="Arial" w:hAnsi="Arial" w:cs="Arial"/>
          <w:sz w:val="22"/>
          <w:szCs w:val="22"/>
        </w:rPr>
        <w:t>. </w:t>
      </w:r>
      <w:r w:rsidR="006D3FA8" w:rsidRPr="00EB4677">
        <w:rPr>
          <w:rFonts w:ascii="Arial" w:hAnsi="Arial" w:cs="Arial"/>
          <w:sz w:val="22"/>
          <w:szCs w:val="22"/>
        </w:rPr>
        <w:t>FELU.10.05</w:t>
      </w:r>
      <w:r w:rsidR="007842D0" w:rsidRPr="00EB4677">
        <w:rPr>
          <w:rFonts w:ascii="Arial" w:hAnsi="Arial" w:cs="Arial"/>
          <w:sz w:val="22"/>
          <w:szCs w:val="22"/>
        </w:rPr>
        <w:noBreakHyphen/>
      </w:r>
      <w:r w:rsidR="00D624A9" w:rsidRPr="00EB4677">
        <w:rPr>
          <w:rFonts w:ascii="Arial" w:hAnsi="Arial" w:cs="Arial"/>
          <w:sz w:val="22"/>
          <w:szCs w:val="22"/>
        </w:rPr>
        <w:t> </w:t>
      </w:r>
      <w:r w:rsidRPr="00EB4677">
        <w:rPr>
          <w:rFonts w:ascii="Arial" w:hAnsi="Arial" w:cs="Arial"/>
          <w:sz w:val="22"/>
          <w:szCs w:val="22"/>
        </w:rPr>
        <w:t>IZ.</w:t>
      </w:r>
      <w:r w:rsidR="00560BC6" w:rsidRPr="00EB4677">
        <w:rPr>
          <w:rFonts w:ascii="Arial" w:hAnsi="Arial" w:cs="Arial"/>
          <w:sz w:val="22"/>
          <w:szCs w:val="22"/>
        </w:rPr>
        <w:t>0</w:t>
      </w:r>
      <w:r w:rsidR="00E217BD" w:rsidRPr="00EB4677">
        <w:rPr>
          <w:rFonts w:ascii="Arial" w:hAnsi="Arial" w:cs="Arial"/>
          <w:sz w:val="22"/>
          <w:szCs w:val="22"/>
        </w:rPr>
        <w:t>001/24</w:t>
      </w:r>
      <w:r w:rsidR="00D624A9" w:rsidRPr="00EB4677">
        <w:rPr>
          <w:rFonts w:ascii="Arial" w:hAnsi="Arial" w:cs="Arial"/>
          <w:sz w:val="22"/>
          <w:szCs w:val="22"/>
        </w:rPr>
        <w:t> współfinansowanego </w:t>
      </w:r>
      <w:r w:rsidR="00EB4677">
        <w:rPr>
          <w:rFonts w:ascii="Arial" w:hAnsi="Arial" w:cs="Arial"/>
          <w:sz w:val="22"/>
          <w:szCs w:val="22"/>
        </w:rPr>
        <w:t xml:space="preserve"> </w:t>
      </w:r>
      <w:r w:rsidR="00D624A9" w:rsidRPr="00EB4677">
        <w:rPr>
          <w:rFonts w:ascii="Arial" w:hAnsi="Arial" w:cs="Arial"/>
          <w:sz w:val="22"/>
          <w:szCs w:val="22"/>
        </w:rPr>
        <w:t>ze </w:t>
      </w:r>
      <w:r w:rsidR="00EB4677">
        <w:rPr>
          <w:rFonts w:ascii="Arial" w:hAnsi="Arial" w:cs="Arial"/>
          <w:sz w:val="22"/>
          <w:szCs w:val="22"/>
        </w:rPr>
        <w:t xml:space="preserve"> </w:t>
      </w:r>
      <w:r w:rsidRPr="00EB4677">
        <w:rPr>
          <w:rFonts w:ascii="Arial" w:hAnsi="Arial" w:cs="Arial"/>
          <w:sz w:val="22"/>
          <w:szCs w:val="22"/>
        </w:rPr>
        <w:t>śro</w:t>
      </w:r>
      <w:r w:rsidR="00D624A9" w:rsidRPr="00EB4677">
        <w:rPr>
          <w:rFonts w:ascii="Arial" w:hAnsi="Arial" w:cs="Arial"/>
          <w:sz w:val="22"/>
          <w:szCs w:val="22"/>
        </w:rPr>
        <w:t>dków </w:t>
      </w:r>
      <w:r w:rsidR="00EB4677">
        <w:rPr>
          <w:rFonts w:ascii="Arial" w:hAnsi="Arial" w:cs="Arial"/>
          <w:sz w:val="22"/>
          <w:szCs w:val="22"/>
        </w:rPr>
        <w:t xml:space="preserve"> </w:t>
      </w:r>
      <w:r w:rsidR="00D624A9" w:rsidRPr="00EB4677">
        <w:rPr>
          <w:rFonts w:ascii="Arial" w:hAnsi="Arial" w:cs="Arial"/>
          <w:sz w:val="22"/>
          <w:szCs w:val="22"/>
        </w:rPr>
        <w:t>Unii </w:t>
      </w:r>
      <w:r w:rsidR="00EB4677">
        <w:rPr>
          <w:rFonts w:ascii="Arial" w:hAnsi="Arial" w:cs="Arial"/>
          <w:sz w:val="22"/>
          <w:szCs w:val="22"/>
        </w:rPr>
        <w:t xml:space="preserve">          </w:t>
      </w:r>
      <w:r w:rsidR="00D624A9" w:rsidRPr="00EB4677">
        <w:rPr>
          <w:rFonts w:ascii="Arial" w:hAnsi="Arial" w:cs="Arial"/>
          <w:sz w:val="22"/>
          <w:szCs w:val="22"/>
        </w:rPr>
        <w:t>Europejskiej</w:t>
      </w:r>
      <w:r w:rsidR="00EB4677">
        <w:rPr>
          <w:rFonts w:ascii="Arial" w:hAnsi="Arial" w:cs="Arial"/>
          <w:sz w:val="22"/>
          <w:szCs w:val="22"/>
        </w:rPr>
        <w:t> </w:t>
      </w:r>
      <w:r w:rsidR="00D624A9" w:rsidRPr="00EB4677">
        <w:rPr>
          <w:rFonts w:ascii="Arial" w:hAnsi="Arial" w:cs="Arial"/>
          <w:sz w:val="22"/>
          <w:szCs w:val="22"/>
        </w:rPr>
        <w:t> w </w:t>
      </w:r>
      <w:r w:rsidR="00EB4677">
        <w:rPr>
          <w:rFonts w:ascii="Arial" w:hAnsi="Arial" w:cs="Arial"/>
          <w:sz w:val="22"/>
          <w:szCs w:val="22"/>
        </w:rPr>
        <w:t> </w:t>
      </w:r>
      <w:r w:rsidR="00D624A9" w:rsidRPr="00EB4677">
        <w:rPr>
          <w:rFonts w:ascii="Arial" w:hAnsi="Arial" w:cs="Arial"/>
          <w:sz w:val="22"/>
          <w:szCs w:val="22"/>
        </w:rPr>
        <w:t>ramach </w:t>
      </w:r>
      <w:r w:rsidRPr="00EB4677">
        <w:rPr>
          <w:rFonts w:ascii="Arial" w:hAnsi="Arial" w:cs="Arial"/>
          <w:sz w:val="22"/>
          <w:szCs w:val="22"/>
        </w:rPr>
        <w:t>Fundusze Europej</w:t>
      </w:r>
      <w:r w:rsidR="00EB4677">
        <w:rPr>
          <w:rFonts w:ascii="Arial" w:hAnsi="Arial" w:cs="Arial"/>
          <w:sz w:val="22"/>
          <w:szCs w:val="22"/>
        </w:rPr>
        <w:t xml:space="preserve">skie dla Lubelskiego 2021-2027 </w:t>
      </w:r>
      <w:r w:rsidRPr="00EB4677">
        <w:rPr>
          <w:rFonts w:ascii="Arial" w:hAnsi="Arial" w:cs="Arial"/>
          <w:sz w:val="22"/>
          <w:szCs w:val="22"/>
        </w:rPr>
        <w:t>Priorytetu X</w:t>
      </w:r>
      <w:r w:rsidR="00E217BD" w:rsidRPr="00EB4677">
        <w:rPr>
          <w:rFonts w:ascii="Arial" w:hAnsi="Arial" w:cs="Arial"/>
          <w:sz w:val="22"/>
          <w:szCs w:val="22"/>
        </w:rPr>
        <w:t xml:space="preserve"> Lepsza edukacja, Działania 10.5</w:t>
      </w:r>
      <w:r w:rsidRPr="00EB4677">
        <w:rPr>
          <w:rFonts w:ascii="Arial" w:hAnsi="Arial" w:cs="Arial"/>
          <w:sz w:val="22"/>
          <w:szCs w:val="22"/>
        </w:rPr>
        <w:t xml:space="preserve"> </w:t>
      </w:r>
      <w:r w:rsidR="00E217BD" w:rsidRPr="00EB4677">
        <w:rPr>
          <w:rFonts w:ascii="Arial" w:hAnsi="Arial" w:cs="Arial"/>
          <w:sz w:val="22"/>
          <w:szCs w:val="22"/>
        </w:rPr>
        <w:t>Wsparcie edukacji w ramach Zintegrowanych Inwestycji Terytorialnych</w:t>
      </w:r>
      <w:r w:rsidR="00560BC6" w:rsidRPr="00EB4677">
        <w:rPr>
          <w:rFonts w:ascii="Arial" w:hAnsi="Arial" w:cs="Arial"/>
          <w:sz w:val="22"/>
          <w:szCs w:val="22"/>
        </w:rPr>
        <w:t>.</w:t>
      </w:r>
    </w:p>
    <w:p w:rsidR="00E217BD" w:rsidRPr="00EB4677" w:rsidRDefault="008E3A87" w:rsidP="00D624A9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Beneficjentem projektu jest Gmina Wólka z siedzibą w Jakubowicach Murowanych 8, 20-258 Jakubowice Murowane.</w:t>
      </w:r>
      <w:r w:rsidR="00E217BD" w:rsidRPr="00EB4677">
        <w:rPr>
          <w:rFonts w:ascii="Arial" w:hAnsi="Arial" w:cs="Arial"/>
          <w:sz w:val="22"/>
          <w:szCs w:val="22"/>
        </w:rPr>
        <w:t xml:space="preserve"> </w:t>
      </w:r>
    </w:p>
    <w:p w:rsidR="00E217BD" w:rsidRDefault="00E217BD" w:rsidP="00D624A9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Partnerem projektu jest </w:t>
      </w:r>
      <w:r w:rsidRPr="00EB4677">
        <w:rPr>
          <w:rFonts w:ascii="Arial" w:hAnsi="Arial" w:cs="Arial"/>
          <w:b/>
          <w:sz w:val="22"/>
          <w:szCs w:val="22"/>
        </w:rPr>
        <w:t>Gmina Bełżyce</w:t>
      </w:r>
      <w:r w:rsidR="005437B2">
        <w:rPr>
          <w:rFonts w:ascii="Arial" w:hAnsi="Arial" w:cs="Arial"/>
          <w:b/>
          <w:sz w:val="22"/>
          <w:szCs w:val="22"/>
        </w:rPr>
        <w:t>, </w:t>
      </w:r>
      <w:r w:rsidR="00947D02" w:rsidRPr="00EB4677">
        <w:rPr>
          <w:rFonts w:ascii="Arial" w:hAnsi="Arial" w:cs="Arial"/>
          <w:b/>
          <w:sz w:val="22"/>
          <w:szCs w:val="22"/>
        </w:rPr>
        <w:t>której dotyczy niniejszy regulamin</w:t>
      </w:r>
      <w:r w:rsidR="005437B2">
        <w:rPr>
          <w:rFonts w:ascii="Arial" w:hAnsi="Arial" w:cs="Arial"/>
          <w:b/>
          <w:sz w:val="22"/>
          <w:szCs w:val="22"/>
        </w:rPr>
        <w:t xml:space="preserve"> </w:t>
      </w:r>
      <w:r w:rsidR="005437B2" w:rsidRPr="005437B2">
        <w:rPr>
          <w:rFonts w:ascii="Arial" w:hAnsi="Arial" w:cs="Arial"/>
          <w:sz w:val="22"/>
          <w:szCs w:val="22"/>
        </w:rPr>
        <w:t>z</w:t>
      </w:r>
      <w:r w:rsidR="00DD593A">
        <w:rPr>
          <w:rFonts w:ascii="Arial" w:hAnsi="Arial" w:cs="Arial"/>
          <w:b/>
          <w:sz w:val="22"/>
          <w:szCs w:val="22"/>
        </w:rPr>
        <w:t> </w:t>
      </w:r>
      <w:r w:rsidR="00EB4677" w:rsidRPr="00DD593A">
        <w:rPr>
          <w:rFonts w:ascii="Arial" w:hAnsi="Arial" w:cs="Arial"/>
          <w:sz w:val="22"/>
          <w:szCs w:val="22"/>
        </w:rPr>
        <w:t>siedzibą w  Bełżycach, ul.</w:t>
      </w:r>
      <w:r w:rsidR="00DD593A" w:rsidRPr="00DD593A">
        <w:rPr>
          <w:rFonts w:ascii="Arial" w:hAnsi="Arial" w:cs="Arial"/>
          <w:sz w:val="22"/>
          <w:szCs w:val="22"/>
        </w:rPr>
        <w:t> </w:t>
      </w:r>
      <w:r w:rsidR="00EB4677" w:rsidRPr="00DD593A">
        <w:rPr>
          <w:rFonts w:ascii="Arial" w:hAnsi="Arial" w:cs="Arial"/>
          <w:sz w:val="22"/>
          <w:szCs w:val="22"/>
        </w:rPr>
        <w:t>Lubelska 3, 24</w:t>
      </w:r>
      <w:r w:rsidR="00DD593A">
        <w:rPr>
          <w:rFonts w:ascii="Arial" w:hAnsi="Arial" w:cs="Arial"/>
          <w:sz w:val="22"/>
          <w:szCs w:val="22"/>
        </w:rPr>
        <w:t xml:space="preserve"> </w:t>
      </w:r>
      <w:r w:rsidR="00EB4677" w:rsidRPr="00DD593A">
        <w:rPr>
          <w:rFonts w:ascii="Arial" w:hAnsi="Arial" w:cs="Arial"/>
          <w:sz w:val="22"/>
          <w:szCs w:val="22"/>
        </w:rPr>
        <w:t>- 200 Bełżyce</w:t>
      </w:r>
      <w:r w:rsidR="00DD593A">
        <w:rPr>
          <w:rFonts w:ascii="Arial" w:hAnsi="Arial" w:cs="Arial"/>
          <w:sz w:val="22"/>
          <w:szCs w:val="22"/>
        </w:rPr>
        <w:t>.</w:t>
      </w:r>
    </w:p>
    <w:p w:rsidR="005437B2" w:rsidRPr="005437B2" w:rsidRDefault="005437B2" w:rsidP="00D624A9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 realizowany jest na podstawie umowy o dofinansowanie nr </w:t>
      </w:r>
      <w:r w:rsidRPr="005437B2">
        <w:rPr>
          <w:rFonts w:ascii="Arial" w:hAnsi="Arial" w:cs="Arial"/>
          <w:b/>
          <w:sz w:val="22"/>
          <w:szCs w:val="22"/>
        </w:rPr>
        <w:t>421/FELU.10.05-IZ.00-0007/25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437B2">
        <w:rPr>
          <w:rFonts w:ascii="Arial" w:hAnsi="Arial" w:cs="Arial"/>
          <w:sz w:val="22"/>
          <w:szCs w:val="22"/>
        </w:rPr>
        <w:t>zawartej w dniu</w:t>
      </w:r>
      <w:r>
        <w:rPr>
          <w:rFonts w:ascii="Arial" w:hAnsi="Arial" w:cs="Arial"/>
          <w:sz w:val="22"/>
          <w:szCs w:val="22"/>
        </w:rPr>
        <w:t xml:space="preserve"> </w:t>
      </w:r>
      <w:r w:rsidRPr="005437B2">
        <w:rPr>
          <w:rFonts w:ascii="Arial" w:hAnsi="Arial" w:cs="Arial"/>
          <w:sz w:val="22"/>
          <w:szCs w:val="22"/>
        </w:rPr>
        <w:t>30.05.2025r. z Województwem Lubelskim – pełniącym rolę Instytucji Zarządzającej</w:t>
      </w:r>
      <w:r>
        <w:rPr>
          <w:rFonts w:ascii="Arial" w:hAnsi="Arial" w:cs="Arial"/>
          <w:sz w:val="22"/>
          <w:szCs w:val="22"/>
        </w:rPr>
        <w:t>.</w:t>
      </w:r>
    </w:p>
    <w:p w:rsidR="007842D0" w:rsidRPr="00EB4677" w:rsidRDefault="008E3A87" w:rsidP="00D624A9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Ok</w:t>
      </w:r>
      <w:r w:rsidR="00E217BD" w:rsidRPr="00EB4677">
        <w:rPr>
          <w:rFonts w:ascii="Arial" w:hAnsi="Arial" w:cs="Arial"/>
          <w:sz w:val="22"/>
          <w:szCs w:val="22"/>
        </w:rPr>
        <w:t xml:space="preserve">res realizacji projektu: </w:t>
      </w:r>
      <w:r w:rsidR="00E217BD" w:rsidRPr="00EB4677">
        <w:rPr>
          <w:rFonts w:ascii="Arial" w:hAnsi="Arial" w:cs="Arial"/>
          <w:b/>
          <w:sz w:val="22"/>
          <w:szCs w:val="22"/>
        </w:rPr>
        <w:t xml:space="preserve">od </w:t>
      </w:r>
      <w:r w:rsidR="007842D0" w:rsidRPr="00EB4677">
        <w:rPr>
          <w:rFonts w:ascii="Arial" w:hAnsi="Arial" w:cs="Arial"/>
          <w:b/>
          <w:sz w:val="22"/>
          <w:szCs w:val="22"/>
        </w:rPr>
        <w:t>30.05.2025 r. do</w:t>
      </w:r>
      <w:r w:rsidR="007D7EDE">
        <w:rPr>
          <w:rFonts w:ascii="Arial" w:hAnsi="Arial" w:cs="Arial"/>
          <w:b/>
          <w:sz w:val="22"/>
          <w:szCs w:val="22"/>
        </w:rPr>
        <w:t xml:space="preserve"> 31.12.20</w:t>
      </w:r>
      <w:r w:rsidR="007842D0" w:rsidRPr="00EB4677">
        <w:rPr>
          <w:rFonts w:ascii="Arial" w:hAnsi="Arial" w:cs="Arial"/>
          <w:b/>
          <w:sz w:val="22"/>
          <w:szCs w:val="22"/>
        </w:rPr>
        <w:t>26 r.</w:t>
      </w:r>
    </w:p>
    <w:p w:rsidR="00B76C83" w:rsidRPr="00EB4677" w:rsidRDefault="008E3A87" w:rsidP="00D624A9">
      <w:pPr>
        <w:pStyle w:val="Akapitzlist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Projekt jest dofinansowany ze środków Unii Europejskiej w ramach Europejsk</w:t>
      </w:r>
      <w:r w:rsidR="007842D0" w:rsidRPr="00EB4677">
        <w:rPr>
          <w:rFonts w:ascii="Arial" w:hAnsi="Arial" w:cs="Arial"/>
          <w:sz w:val="22"/>
          <w:szCs w:val="22"/>
        </w:rPr>
        <w:t xml:space="preserve">iego Funduszu Społecznego Plus </w:t>
      </w:r>
      <w:r w:rsidRPr="00EB4677">
        <w:rPr>
          <w:rFonts w:ascii="Arial" w:hAnsi="Arial" w:cs="Arial"/>
          <w:sz w:val="22"/>
          <w:szCs w:val="22"/>
        </w:rPr>
        <w:t>.</w:t>
      </w:r>
    </w:p>
    <w:p w:rsidR="00B76C83" w:rsidRPr="00EB4677" w:rsidRDefault="00B76C83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76C83" w:rsidRPr="00EB4677" w:rsidRDefault="008E3A8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t>§ 2</w:t>
      </w:r>
    </w:p>
    <w:p w:rsidR="00B76C83" w:rsidRPr="00EB4677" w:rsidRDefault="008E3A87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b/>
          <w:sz w:val="22"/>
          <w:szCs w:val="22"/>
        </w:rPr>
        <w:t>Słownik pojęć</w:t>
      </w:r>
    </w:p>
    <w:p w:rsidR="00B76C83" w:rsidRPr="00EB4677" w:rsidRDefault="008E3A87" w:rsidP="007842D0">
      <w:pPr>
        <w:spacing w:after="0"/>
        <w:ind w:firstLine="709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Użyte w niniejszym Regulaminie pojęcia i skróty oznaczają:</w:t>
      </w:r>
    </w:p>
    <w:p w:rsidR="00B76C83" w:rsidRDefault="008B7EB4" w:rsidP="008B7EB4">
      <w:pPr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8E3A87" w:rsidRPr="008B7EB4">
        <w:rPr>
          <w:rFonts w:ascii="Arial" w:hAnsi="Arial" w:cs="Arial"/>
          <w:b/>
          <w:sz w:val="22"/>
          <w:szCs w:val="22"/>
        </w:rPr>
        <w:t>Beneficjent</w:t>
      </w:r>
      <w:r w:rsidR="008E3A87" w:rsidRPr="008B7EB4">
        <w:rPr>
          <w:rFonts w:ascii="Arial" w:hAnsi="Arial" w:cs="Arial"/>
          <w:sz w:val="22"/>
          <w:szCs w:val="22"/>
        </w:rPr>
        <w:t xml:space="preserve"> – </w:t>
      </w:r>
      <w:bookmarkStart w:id="1" w:name="_Hlk155941230"/>
      <w:r w:rsidR="008E3A87" w:rsidRPr="008B7EB4">
        <w:rPr>
          <w:rFonts w:ascii="Arial" w:hAnsi="Arial" w:cs="Arial"/>
          <w:sz w:val="22"/>
          <w:szCs w:val="22"/>
        </w:rPr>
        <w:t xml:space="preserve">Gmina </w:t>
      </w:r>
      <w:bookmarkEnd w:id="1"/>
      <w:r w:rsidR="008E3A87" w:rsidRPr="008B7EB4">
        <w:rPr>
          <w:rFonts w:ascii="Arial" w:hAnsi="Arial" w:cs="Arial"/>
          <w:sz w:val="22"/>
          <w:szCs w:val="22"/>
        </w:rPr>
        <w:t>Wólka;</w:t>
      </w:r>
    </w:p>
    <w:p w:rsidR="008B7EB4" w:rsidRPr="008B7EB4" w:rsidRDefault="008B7EB4" w:rsidP="008B7EB4">
      <w:pPr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B76C83" w:rsidRDefault="007842D0" w:rsidP="008B7EB4">
      <w:pPr>
        <w:pStyle w:val="Akapitzlist"/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709" w:right="-1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b/>
          <w:sz w:val="22"/>
          <w:szCs w:val="22"/>
        </w:rPr>
        <w:t>Beneficjent </w:t>
      </w:r>
      <w:r w:rsidR="008E3A87" w:rsidRPr="00EB4677">
        <w:rPr>
          <w:rFonts w:ascii="Arial" w:hAnsi="Arial" w:cs="Arial"/>
          <w:b/>
          <w:sz w:val="22"/>
          <w:szCs w:val="22"/>
        </w:rPr>
        <w:t>Ostateczny/Uczestnik</w:t>
      </w:r>
      <w:r w:rsidR="008E3A87" w:rsidRPr="00EB4677">
        <w:rPr>
          <w:rFonts w:ascii="Arial" w:hAnsi="Arial" w:cs="Arial"/>
          <w:sz w:val="22"/>
          <w:szCs w:val="22"/>
        </w:rPr>
        <w:t xml:space="preserve"> - osoba zakwalifikowana</w:t>
      </w:r>
      <w:r w:rsidRPr="00EB4677">
        <w:rPr>
          <w:rFonts w:ascii="Arial" w:hAnsi="Arial" w:cs="Arial"/>
          <w:sz w:val="22"/>
          <w:szCs w:val="22"/>
        </w:rPr>
        <w:t xml:space="preserve"> zgodnie z zasadami określonymi w  niniejszym </w:t>
      </w:r>
      <w:r w:rsidR="008E3A87" w:rsidRPr="00EB4677">
        <w:rPr>
          <w:rFonts w:ascii="Arial" w:hAnsi="Arial" w:cs="Arial"/>
          <w:sz w:val="22"/>
          <w:szCs w:val="22"/>
        </w:rPr>
        <w:t>Regulaminie</w:t>
      </w:r>
      <w:r w:rsidRPr="00EB4677">
        <w:rPr>
          <w:rFonts w:ascii="Arial" w:hAnsi="Arial" w:cs="Arial"/>
          <w:sz w:val="22"/>
          <w:szCs w:val="22"/>
        </w:rPr>
        <w:t> </w:t>
      </w:r>
      <w:r w:rsidR="008E3A87" w:rsidRPr="00EB4677">
        <w:rPr>
          <w:rFonts w:ascii="Arial" w:hAnsi="Arial" w:cs="Arial"/>
          <w:color w:val="000000"/>
          <w:sz w:val="22"/>
          <w:szCs w:val="22"/>
        </w:rPr>
        <w:t>(uczeń/uczennica</w:t>
      </w:r>
      <w:r w:rsidR="00E217BD" w:rsidRPr="00EB4677">
        <w:rPr>
          <w:rFonts w:ascii="Arial" w:hAnsi="Arial" w:cs="Arial"/>
          <w:color w:val="000000"/>
          <w:sz w:val="22"/>
          <w:szCs w:val="22"/>
        </w:rPr>
        <w:t>) </w:t>
      </w:r>
      <w:r w:rsidR="008E3A87" w:rsidRPr="00EB4677">
        <w:rPr>
          <w:rFonts w:ascii="Arial" w:hAnsi="Arial" w:cs="Arial"/>
          <w:color w:val="000000"/>
          <w:sz w:val="22"/>
          <w:szCs w:val="22"/>
        </w:rPr>
        <w:t>be</w:t>
      </w:r>
      <w:r w:rsidRPr="00EB4677">
        <w:rPr>
          <w:rFonts w:ascii="Arial" w:hAnsi="Arial" w:cs="Arial"/>
          <w:sz w:val="22"/>
          <w:szCs w:val="22"/>
        </w:rPr>
        <w:t>zpośrednio </w:t>
      </w:r>
      <w:r w:rsidR="008B7EB4">
        <w:rPr>
          <w:rFonts w:ascii="Arial" w:hAnsi="Arial" w:cs="Arial"/>
          <w:sz w:val="22"/>
          <w:szCs w:val="22"/>
        </w:rPr>
        <w:t xml:space="preserve">               </w:t>
      </w:r>
      <w:r w:rsidRPr="00EB4677">
        <w:rPr>
          <w:rFonts w:ascii="Arial" w:hAnsi="Arial" w:cs="Arial"/>
          <w:sz w:val="22"/>
          <w:szCs w:val="22"/>
        </w:rPr>
        <w:t>korzystając</w:t>
      </w:r>
      <w:r w:rsidR="00E217BD" w:rsidRPr="00EB4677">
        <w:rPr>
          <w:rFonts w:ascii="Arial" w:hAnsi="Arial" w:cs="Arial"/>
          <w:sz w:val="22"/>
          <w:szCs w:val="22"/>
        </w:rPr>
        <w:t>y</w:t>
      </w:r>
      <w:r w:rsidR="008E3A87" w:rsidRPr="00EB4677">
        <w:rPr>
          <w:rFonts w:ascii="Arial" w:hAnsi="Arial" w:cs="Arial"/>
          <w:sz w:val="22"/>
          <w:szCs w:val="22"/>
        </w:rPr>
        <w:t xml:space="preserve"> z wdrażanej formy wsparcia w ramach Projektu;</w:t>
      </w:r>
    </w:p>
    <w:p w:rsidR="008B7EB4" w:rsidRPr="00EB4677" w:rsidRDefault="008B7EB4" w:rsidP="008B7EB4">
      <w:pPr>
        <w:pStyle w:val="Akapitzlist"/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709" w:right="-1"/>
        <w:jc w:val="both"/>
        <w:rPr>
          <w:rFonts w:ascii="Arial" w:hAnsi="Arial" w:cs="Arial"/>
          <w:sz w:val="22"/>
          <w:szCs w:val="22"/>
        </w:rPr>
      </w:pPr>
    </w:p>
    <w:p w:rsidR="00E217BD" w:rsidRDefault="008E3A87" w:rsidP="008B7EB4">
      <w:pPr>
        <w:pStyle w:val="Akapitzlist"/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b/>
          <w:sz w:val="22"/>
          <w:szCs w:val="22"/>
        </w:rPr>
        <w:t xml:space="preserve">Biuro Projektu </w:t>
      </w:r>
      <w:r w:rsidR="00E217BD" w:rsidRPr="00EB4677">
        <w:rPr>
          <w:rFonts w:ascii="Arial" w:hAnsi="Arial" w:cs="Arial"/>
          <w:b/>
          <w:sz w:val="22"/>
          <w:szCs w:val="22"/>
        </w:rPr>
        <w:t>Gminy Bełżyce - </w:t>
      </w:r>
      <w:r w:rsidR="00E217BD" w:rsidRPr="00EB4677">
        <w:rPr>
          <w:rFonts w:ascii="Arial" w:hAnsi="Arial" w:cs="Arial"/>
          <w:sz w:val="22"/>
          <w:szCs w:val="22"/>
        </w:rPr>
        <w:t xml:space="preserve">Urząd Miejski w Bełżycach ul. </w:t>
      </w:r>
      <w:r w:rsidR="008B7EB4">
        <w:rPr>
          <w:rFonts w:ascii="Arial" w:hAnsi="Arial" w:cs="Arial"/>
          <w:sz w:val="22"/>
          <w:szCs w:val="22"/>
        </w:rPr>
        <w:t xml:space="preserve">Lubelska 3, </w:t>
      </w:r>
      <w:r w:rsidR="00E217BD" w:rsidRPr="00EB4677">
        <w:rPr>
          <w:rFonts w:ascii="Arial" w:hAnsi="Arial" w:cs="Arial"/>
          <w:sz w:val="22"/>
          <w:szCs w:val="22"/>
        </w:rPr>
        <w:t>24</w:t>
      </w:r>
      <w:r w:rsidR="008B7EB4">
        <w:rPr>
          <w:rFonts w:ascii="Arial" w:hAnsi="Arial" w:cs="Arial"/>
          <w:sz w:val="22"/>
          <w:szCs w:val="22"/>
        </w:rPr>
        <w:t xml:space="preserve"> </w:t>
      </w:r>
      <w:r w:rsidR="00E217BD" w:rsidRPr="00EB4677">
        <w:rPr>
          <w:rFonts w:ascii="Arial" w:hAnsi="Arial" w:cs="Arial"/>
          <w:sz w:val="22"/>
          <w:szCs w:val="22"/>
        </w:rPr>
        <w:t>-200 Bełżyce</w:t>
      </w:r>
      <w:r w:rsidR="007842D0" w:rsidRPr="00EB4677">
        <w:rPr>
          <w:rFonts w:ascii="Arial" w:hAnsi="Arial" w:cs="Arial"/>
          <w:sz w:val="22"/>
          <w:szCs w:val="22"/>
        </w:rPr>
        <w:t>;</w:t>
      </w:r>
    </w:p>
    <w:p w:rsidR="008B7EB4" w:rsidRPr="00EB4677" w:rsidRDefault="008B7EB4" w:rsidP="008B7EB4">
      <w:pPr>
        <w:pStyle w:val="Akapitzlist"/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B76C83" w:rsidRDefault="008E3A87" w:rsidP="008B7EB4">
      <w:pPr>
        <w:pStyle w:val="Akapitzlist"/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b/>
          <w:sz w:val="22"/>
          <w:szCs w:val="22"/>
        </w:rPr>
        <w:t>EFS+</w:t>
      </w:r>
      <w:r w:rsidR="008B7EB4">
        <w:rPr>
          <w:rFonts w:ascii="Arial" w:hAnsi="Arial" w:cs="Arial"/>
          <w:sz w:val="22"/>
          <w:szCs w:val="22"/>
        </w:rPr>
        <w:t xml:space="preserve"> - Europejski Fundusz Społeczny Plus</w:t>
      </w:r>
      <w:r w:rsidRPr="00EB4677">
        <w:rPr>
          <w:rFonts w:ascii="Arial" w:hAnsi="Arial" w:cs="Arial"/>
          <w:sz w:val="22"/>
          <w:szCs w:val="22"/>
        </w:rPr>
        <w:t>;</w:t>
      </w:r>
    </w:p>
    <w:p w:rsidR="008B7EB4" w:rsidRPr="00EB4677" w:rsidRDefault="008B7EB4" w:rsidP="008B7EB4">
      <w:pPr>
        <w:pStyle w:val="Akapitzlist"/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B76C83" w:rsidRDefault="008E3A87" w:rsidP="008B7EB4">
      <w:pPr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7EB4">
        <w:rPr>
          <w:rFonts w:ascii="Arial" w:hAnsi="Arial" w:cs="Arial"/>
          <w:b/>
          <w:sz w:val="22"/>
          <w:szCs w:val="22"/>
        </w:rPr>
        <w:t>Projekt</w:t>
      </w:r>
      <w:r w:rsidR="007842D0" w:rsidRPr="008B7EB4">
        <w:rPr>
          <w:rFonts w:ascii="Arial" w:hAnsi="Arial" w:cs="Arial"/>
          <w:b/>
          <w:sz w:val="22"/>
          <w:szCs w:val="22"/>
        </w:rPr>
        <w:t> </w:t>
      </w:r>
      <w:r w:rsidRPr="008B7EB4">
        <w:rPr>
          <w:rFonts w:ascii="Arial" w:hAnsi="Arial" w:cs="Arial"/>
          <w:sz w:val="22"/>
          <w:szCs w:val="22"/>
        </w:rPr>
        <w:t>projekt</w:t>
      </w:r>
      <w:r w:rsidR="00EE27AA" w:rsidRPr="008B7EB4">
        <w:rPr>
          <w:rFonts w:ascii="Arial" w:hAnsi="Arial" w:cs="Arial"/>
          <w:sz w:val="22"/>
          <w:szCs w:val="22"/>
        </w:rPr>
        <w:t> </w:t>
      </w:r>
      <w:r w:rsidR="007842D0" w:rsidRPr="008B7EB4">
        <w:rPr>
          <w:rFonts w:ascii="Arial" w:hAnsi="Arial" w:cs="Arial"/>
          <w:b/>
          <w:bCs/>
          <w:iCs/>
          <w:sz w:val="22"/>
          <w:szCs w:val="22"/>
        </w:rPr>
        <w:t>,,Szkoła Młodych Liderów w </w:t>
      </w:r>
      <w:r w:rsidR="00E217BD" w:rsidRPr="008B7EB4">
        <w:rPr>
          <w:rFonts w:ascii="Arial" w:hAnsi="Arial" w:cs="Arial"/>
          <w:b/>
          <w:bCs/>
          <w:iCs/>
          <w:sz w:val="22"/>
          <w:szCs w:val="22"/>
        </w:rPr>
        <w:t>gmin</w:t>
      </w:r>
      <w:r w:rsidR="007842D0" w:rsidRPr="008B7EB4">
        <w:rPr>
          <w:rFonts w:ascii="Arial" w:hAnsi="Arial" w:cs="Arial"/>
          <w:b/>
          <w:bCs/>
          <w:iCs/>
          <w:sz w:val="22"/>
          <w:szCs w:val="22"/>
        </w:rPr>
        <w:t>ach:</w:t>
      </w:r>
      <w:r w:rsidR="00E217BD" w:rsidRPr="008B7EB4">
        <w:rPr>
          <w:rFonts w:ascii="Arial" w:hAnsi="Arial" w:cs="Arial"/>
          <w:b/>
          <w:bCs/>
          <w:iCs/>
          <w:sz w:val="22"/>
          <w:szCs w:val="22"/>
        </w:rPr>
        <w:t>Wólka,</w:t>
      </w:r>
      <w:r w:rsidR="00652F1C" w:rsidRPr="008B7EB4">
        <w:rPr>
          <w:rFonts w:ascii="Arial" w:hAnsi="Arial" w:cs="Arial"/>
          <w:b/>
          <w:bCs/>
          <w:iCs/>
          <w:sz w:val="22"/>
          <w:szCs w:val="22"/>
        </w:rPr>
        <w:t> </w:t>
      </w:r>
      <w:r w:rsidR="00E217BD" w:rsidRPr="008B7EB4">
        <w:rPr>
          <w:rFonts w:ascii="Arial" w:hAnsi="Arial" w:cs="Arial"/>
          <w:b/>
          <w:bCs/>
          <w:iCs/>
          <w:sz w:val="22"/>
          <w:szCs w:val="22"/>
        </w:rPr>
        <w:t>Piaski,</w:t>
      </w:r>
      <w:r w:rsidR="00652F1C" w:rsidRPr="008B7EB4">
        <w:rPr>
          <w:rFonts w:ascii="Arial" w:hAnsi="Arial" w:cs="Arial"/>
          <w:b/>
          <w:bCs/>
          <w:iCs/>
          <w:sz w:val="22"/>
          <w:szCs w:val="22"/>
        </w:rPr>
        <w:t> </w:t>
      </w:r>
      <w:r w:rsidR="008B7EB4" w:rsidRPr="008B7EB4">
        <w:rPr>
          <w:rFonts w:ascii="Arial" w:hAnsi="Arial" w:cs="Arial"/>
          <w:b/>
          <w:bCs/>
          <w:iCs/>
          <w:sz w:val="22"/>
          <w:szCs w:val="22"/>
        </w:rPr>
        <w:t>Nałęczów</w:t>
      </w:r>
      <w:r w:rsidR="00652F1C" w:rsidRPr="008B7EB4">
        <w:rPr>
          <w:rFonts w:ascii="Arial" w:hAnsi="Arial" w:cs="Arial"/>
          <w:b/>
          <w:bCs/>
          <w:iCs/>
          <w:sz w:val="22"/>
          <w:szCs w:val="22"/>
        </w:rPr>
        <w:t> </w:t>
      </w:r>
      <w:r w:rsidR="007842D0" w:rsidRPr="008B7EB4">
        <w:rPr>
          <w:rFonts w:ascii="Arial" w:hAnsi="Arial" w:cs="Arial"/>
          <w:b/>
          <w:bCs/>
          <w:iCs/>
          <w:sz w:val="22"/>
          <w:szCs w:val="22"/>
        </w:rPr>
        <w:t>Bełży</w:t>
      </w:r>
      <w:r w:rsidR="00EB4677" w:rsidRPr="008B7EB4">
        <w:rPr>
          <w:rFonts w:ascii="Arial" w:hAnsi="Arial" w:cs="Arial"/>
          <w:b/>
          <w:bCs/>
          <w:iCs/>
          <w:sz w:val="22"/>
          <w:szCs w:val="22"/>
        </w:rPr>
        <w:t>c</w:t>
      </w:r>
      <w:r w:rsidR="00E217BD" w:rsidRPr="008B7EB4">
        <w:rPr>
          <w:rFonts w:ascii="Arial" w:hAnsi="Arial" w:cs="Arial"/>
          <w:b/>
          <w:bCs/>
          <w:iCs/>
          <w:sz w:val="22"/>
          <w:szCs w:val="22"/>
        </w:rPr>
        <w:t>e,</w:t>
      </w:r>
      <w:r w:rsidR="00652F1C" w:rsidRPr="008B7EB4">
        <w:rPr>
          <w:rFonts w:ascii="Arial" w:hAnsi="Arial" w:cs="Arial"/>
          <w:b/>
          <w:bCs/>
          <w:iCs/>
          <w:sz w:val="22"/>
          <w:szCs w:val="22"/>
        </w:rPr>
        <w:t> </w:t>
      </w:r>
      <w:r w:rsidR="00E217BD" w:rsidRPr="008B7EB4">
        <w:rPr>
          <w:rFonts w:ascii="Arial" w:hAnsi="Arial" w:cs="Arial"/>
          <w:b/>
          <w:bCs/>
          <w:iCs/>
          <w:sz w:val="22"/>
          <w:szCs w:val="22"/>
        </w:rPr>
        <w:t>Mełgiew</w:t>
      </w:r>
      <w:r w:rsidR="000C37AC" w:rsidRPr="008B7EB4">
        <w:rPr>
          <w:rFonts w:ascii="Arial" w:hAnsi="Arial" w:cs="Arial"/>
          <w:color w:val="000000"/>
          <w:sz w:val="22"/>
          <w:szCs w:val="22"/>
        </w:rPr>
        <w:t xml:space="preserve">” realizowany zgodnie </w:t>
      </w:r>
      <w:r w:rsidRPr="008B7EB4">
        <w:rPr>
          <w:rFonts w:ascii="Arial" w:hAnsi="Arial" w:cs="Arial"/>
          <w:color w:val="000000"/>
          <w:sz w:val="22"/>
          <w:szCs w:val="22"/>
        </w:rPr>
        <w:t xml:space="preserve">z umową nr </w:t>
      </w:r>
      <w:r w:rsidR="00652F1C" w:rsidRPr="008B7EB4">
        <w:rPr>
          <w:rFonts w:ascii="Arial" w:hAnsi="Arial" w:cs="Arial"/>
          <w:b/>
          <w:bCs/>
          <w:sz w:val="22"/>
          <w:szCs w:val="22"/>
        </w:rPr>
        <w:t>421/FELU.10.05-IZ.00-0007/25</w:t>
      </w:r>
      <w:r w:rsidRPr="008B7EB4">
        <w:rPr>
          <w:rFonts w:ascii="Arial" w:hAnsi="Arial" w:cs="Arial"/>
          <w:b/>
          <w:bCs/>
          <w:sz w:val="22"/>
          <w:szCs w:val="22"/>
        </w:rPr>
        <w:t>-00</w:t>
      </w:r>
      <w:r w:rsidR="008B7EB4">
        <w:rPr>
          <w:rFonts w:ascii="Arial" w:hAnsi="Arial" w:cs="Arial"/>
          <w:sz w:val="22"/>
          <w:szCs w:val="22"/>
        </w:rPr>
        <w:t> zawartą w </w:t>
      </w:r>
      <w:r w:rsidRPr="008B7EB4">
        <w:rPr>
          <w:rFonts w:ascii="Arial" w:hAnsi="Arial" w:cs="Arial"/>
          <w:sz w:val="22"/>
          <w:szCs w:val="22"/>
        </w:rPr>
        <w:t>dniu</w:t>
      </w:r>
      <w:r w:rsidR="008B7EB4">
        <w:rPr>
          <w:rFonts w:ascii="Arial" w:hAnsi="Arial" w:cs="Arial"/>
          <w:sz w:val="22"/>
          <w:szCs w:val="22"/>
        </w:rPr>
        <w:t> </w:t>
      </w:r>
      <w:r w:rsidR="00652F1C" w:rsidRPr="008B7EB4">
        <w:rPr>
          <w:rFonts w:ascii="Arial" w:hAnsi="Arial" w:cs="Arial"/>
          <w:b/>
          <w:bCs/>
          <w:sz w:val="22"/>
          <w:szCs w:val="22"/>
        </w:rPr>
        <w:t>30.05</w:t>
      </w:r>
      <w:r w:rsidRPr="008B7EB4">
        <w:rPr>
          <w:rFonts w:ascii="Arial" w:hAnsi="Arial" w:cs="Arial"/>
          <w:b/>
          <w:bCs/>
          <w:sz w:val="22"/>
          <w:szCs w:val="22"/>
        </w:rPr>
        <w:t>.202</w:t>
      </w:r>
      <w:r w:rsidR="00652F1C" w:rsidRPr="008B7EB4">
        <w:rPr>
          <w:rFonts w:ascii="Arial" w:hAnsi="Arial" w:cs="Arial"/>
          <w:b/>
          <w:bCs/>
          <w:sz w:val="22"/>
          <w:szCs w:val="22"/>
        </w:rPr>
        <w:t>5</w:t>
      </w:r>
      <w:r w:rsidR="008B7EB4">
        <w:rPr>
          <w:rFonts w:ascii="Arial" w:hAnsi="Arial" w:cs="Arial"/>
          <w:sz w:val="22"/>
          <w:szCs w:val="22"/>
        </w:rPr>
        <w:t xml:space="preserve"> r. </w:t>
      </w:r>
      <w:r w:rsidRPr="008B7EB4">
        <w:rPr>
          <w:rFonts w:ascii="Arial" w:hAnsi="Arial" w:cs="Arial"/>
          <w:sz w:val="22"/>
          <w:szCs w:val="22"/>
        </w:rPr>
        <w:t>z Województwem Lubelskim – pełniącym rolę Instytucji Zarządzającej;</w:t>
      </w:r>
    </w:p>
    <w:p w:rsidR="008B7EB4" w:rsidRPr="008B7EB4" w:rsidRDefault="008B7EB4" w:rsidP="008B7EB4">
      <w:pPr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B76C83" w:rsidRDefault="008E3A87" w:rsidP="008B7EB4">
      <w:pPr>
        <w:pStyle w:val="Akapitzlist"/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b/>
          <w:sz w:val="22"/>
          <w:szCs w:val="22"/>
        </w:rPr>
        <w:t xml:space="preserve">Realizator Projektu/Wnioskodawca </w:t>
      </w:r>
      <w:r w:rsidRPr="00EB4677">
        <w:rPr>
          <w:rFonts w:ascii="Arial" w:hAnsi="Arial" w:cs="Arial"/>
          <w:sz w:val="22"/>
          <w:szCs w:val="22"/>
        </w:rPr>
        <w:t>– Gmina Wólka;</w:t>
      </w:r>
    </w:p>
    <w:p w:rsidR="008B7EB4" w:rsidRPr="00EB4677" w:rsidRDefault="008B7EB4" w:rsidP="008B7EB4">
      <w:pPr>
        <w:pStyle w:val="Akapitzlist"/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8D6540" w:rsidRPr="00EB4677" w:rsidRDefault="008D6540" w:rsidP="008B7EB4">
      <w:pPr>
        <w:pStyle w:val="Akapitzlist"/>
        <w:tabs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b/>
          <w:sz w:val="22"/>
          <w:szCs w:val="22"/>
        </w:rPr>
        <w:t xml:space="preserve">Partner Projektu </w:t>
      </w:r>
      <w:r w:rsidRPr="00EB4677">
        <w:rPr>
          <w:rFonts w:ascii="Arial" w:hAnsi="Arial" w:cs="Arial"/>
          <w:sz w:val="22"/>
          <w:szCs w:val="22"/>
        </w:rPr>
        <w:t>– Gmina Bełżyce</w:t>
      </w:r>
      <w:r w:rsidR="00AE1925">
        <w:rPr>
          <w:rFonts w:ascii="Arial" w:hAnsi="Arial" w:cs="Arial"/>
          <w:sz w:val="22"/>
          <w:szCs w:val="22"/>
        </w:rPr>
        <w:t>;</w:t>
      </w:r>
    </w:p>
    <w:p w:rsidR="00B76C83" w:rsidRPr="008B7EB4" w:rsidRDefault="008E3A87" w:rsidP="008B7EB4">
      <w:pPr>
        <w:ind w:left="709" w:firstLine="17"/>
        <w:jc w:val="both"/>
        <w:rPr>
          <w:rFonts w:ascii="Arial" w:hAnsi="Arial" w:cs="Arial"/>
          <w:sz w:val="22"/>
          <w:szCs w:val="22"/>
        </w:rPr>
      </w:pPr>
      <w:r w:rsidRPr="008B7EB4">
        <w:rPr>
          <w:rFonts w:ascii="Arial" w:hAnsi="Arial" w:cs="Arial"/>
          <w:b/>
          <w:color w:val="000000"/>
          <w:sz w:val="22"/>
          <w:szCs w:val="22"/>
        </w:rPr>
        <w:lastRenderedPageBreak/>
        <w:t>Regulamin</w:t>
      </w:r>
      <w:r w:rsidRPr="008B7EB4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8B7EB4">
        <w:rPr>
          <w:rFonts w:ascii="Arial" w:hAnsi="Arial" w:cs="Arial"/>
          <w:sz w:val="22"/>
          <w:szCs w:val="22"/>
        </w:rPr>
        <w:t>regulamin rekrut</w:t>
      </w:r>
      <w:r w:rsidR="00AE1925">
        <w:rPr>
          <w:rFonts w:ascii="Arial" w:hAnsi="Arial" w:cs="Arial"/>
          <w:sz w:val="22"/>
          <w:szCs w:val="22"/>
        </w:rPr>
        <w:t>acji i uczestnictwa w projekcie</w:t>
      </w:r>
      <w:r w:rsidR="00652F1C" w:rsidRPr="008B7EB4">
        <w:rPr>
          <w:rFonts w:ascii="Arial" w:hAnsi="Arial" w:cs="Arial"/>
          <w:sz w:val="22"/>
          <w:szCs w:val="22"/>
        </w:rPr>
        <w:t xml:space="preserve"> </w:t>
      </w:r>
      <w:r w:rsidR="00652F1C" w:rsidRPr="008B7EB4">
        <w:rPr>
          <w:rFonts w:ascii="Arial" w:hAnsi="Arial" w:cs="Arial"/>
          <w:b/>
          <w:sz w:val="22"/>
          <w:szCs w:val="22"/>
        </w:rPr>
        <w:t>,,Szkoła Młodych Liderów w gminach: Wó</w:t>
      </w:r>
      <w:r w:rsidR="00540F60" w:rsidRPr="008B7EB4">
        <w:rPr>
          <w:rFonts w:ascii="Arial" w:hAnsi="Arial" w:cs="Arial"/>
          <w:b/>
          <w:sz w:val="22"/>
          <w:szCs w:val="22"/>
        </w:rPr>
        <w:t>lka, Piaski, Nałęczów, Bełżyce, </w:t>
      </w:r>
      <w:r w:rsidR="00652F1C" w:rsidRPr="008B7EB4">
        <w:rPr>
          <w:rFonts w:ascii="Arial" w:hAnsi="Arial" w:cs="Arial"/>
          <w:b/>
          <w:sz w:val="22"/>
          <w:szCs w:val="22"/>
        </w:rPr>
        <w:t>Mełgiew</w:t>
      </w:r>
      <w:r w:rsidR="00AE1925">
        <w:rPr>
          <w:rFonts w:ascii="Arial" w:hAnsi="Arial" w:cs="Arial"/>
          <w:b/>
          <w:sz w:val="22"/>
          <w:szCs w:val="22"/>
        </w:rPr>
        <w:t> </w:t>
      </w:r>
      <w:r w:rsidR="00652F1C" w:rsidRPr="008B7EB4">
        <w:rPr>
          <w:rFonts w:ascii="Arial" w:hAnsi="Arial" w:cs="Arial"/>
          <w:b/>
          <w:sz w:val="22"/>
          <w:szCs w:val="22"/>
        </w:rPr>
        <w:t>”</w:t>
      </w:r>
      <w:r w:rsidR="00652F1C" w:rsidRPr="008B7EB4">
        <w:rPr>
          <w:rFonts w:ascii="Arial" w:hAnsi="Arial" w:cs="Arial"/>
          <w:sz w:val="22"/>
          <w:szCs w:val="22"/>
        </w:rPr>
        <w:t xml:space="preserve"> </w:t>
      </w:r>
      <w:r w:rsidRPr="008B7EB4">
        <w:rPr>
          <w:rFonts w:ascii="Arial" w:hAnsi="Arial" w:cs="Arial"/>
          <w:bCs/>
          <w:color w:val="000000"/>
          <w:sz w:val="22"/>
          <w:szCs w:val="22"/>
        </w:rPr>
        <w:t>współfinansowanego ze środków Europejskiego Funduszu Społecznego w ramach Programu</w:t>
      </w:r>
      <w:r w:rsidR="00282F06" w:rsidRPr="008B7EB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8B7EB4">
        <w:rPr>
          <w:rFonts w:ascii="Arial" w:hAnsi="Arial" w:cs="Arial"/>
          <w:bCs/>
          <w:color w:val="000000"/>
          <w:sz w:val="22"/>
          <w:szCs w:val="22"/>
        </w:rPr>
        <w:t xml:space="preserve">Fundusze Europejskie dla Lubelskiego 2021-2027, Priorytetu X </w:t>
      </w:r>
      <w:r w:rsidR="00652F1C" w:rsidRPr="008B7EB4">
        <w:rPr>
          <w:rFonts w:ascii="Arial" w:hAnsi="Arial" w:cs="Arial"/>
          <w:bCs/>
          <w:color w:val="000000"/>
          <w:sz w:val="22"/>
          <w:szCs w:val="22"/>
        </w:rPr>
        <w:t xml:space="preserve">Lepsza edukacja, Działania 10.5 </w:t>
      </w:r>
      <w:r w:rsidR="00652F1C" w:rsidRPr="008B7EB4">
        <w:rPr>
          <w:rFonts w:ascii="Arial" w:hAnsi="Arial" w:cs="Arial"/>
          <w:sz w:val="22"/>
          <w:szCs w:val="22"/>
        </w:rPr>
        <w:t>Wsparcie edukacji w ramach Zintegrowanych Inwestycji Terytorialnych</w:t>
      </w:r>
      <w:r w:rsidR="00AE1925">
        <w:rPr>
          <w:rFonts w:ascii="Arial" w:hAnsi="Arial" w:cs="Arial"/>
          <w:sz w:val="22"/>
          <w:szCs w:val="22"/>
        </w:rPr>
        <w:t>;</w:t>
      </w:r>
    </w:p>
    <w:p w:rsidR="008D6540" w:rsidRDefault="008D6540" w:rsidP="00AE1925">
      <w:pPr>
        <w:pStyle w:val="Akapitzlist"/>
        <w:suppressAutoHyphens/>
        <w:autoSpaceDN w:val="0"/>
        <w:spacing w:after="0" w:line="240" w:lineRule="auto"/>
        <w:ind w:left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B4677">
        <w:rPr>
          <w:rFonts w:ascii="Arial" w:hAnsi="Arial" w:cs="Arial"/>
          <w:b/>
          <w:color w:val="000000"/>
          <w:sz w:val="22"/>
          <w:szCs w:val="22"/>
        </w:rPr>
        <w:t xml:space="preserve">Kierownik Projektu </w:t>
      </w:r>
      <w:r w:rsidRPr="00EB4677">
        <w:rPr>
          <w:rFonts w:ascii="Arial" w:hAnsi="Arial" w:cs="Arial"/>
          <w:color w:val="000000"/>
          <w:sz w:val="22"/>
          <w:szCs w:val="22"/>
        </w:rPr>
        <w:t>–</w:t>
      </w:r>
      <w:r w:rsidRPr="00EB4677">
        <w:rPr>
          <w:rFonts w:ascii="Arial" w:hAnsi="Arial" w:cs="Arial"/>
          <w:sz w:val="22"/>
          <w:szCs w:val="22"/>
        </w:rPr>
        <w:t xml:space="preserve"> Osoba zarządzająca projektem ( Gmina Wólka )</w:t>
      </w:r>
      <w:r w:rsidRPr="00EB4677">
        <w:rPr>
          <w:rFonts w:ascii="Arial" w:hAnsi="Arial" w:cs="Arial"/>
          <w:b/>
          <w:sz w:val="22"/>
          <w:szCs w:val="22"/>
        </w:rPr>
        <w:t xml:space="preserve"> </w:t>
      </w:r>
      <w:r w:rsidR="00AE1925">
        <w:rPr>
          <w:rFonts w:ascii="Arial" w:hAnsi="Arial" w:cs="Arial"/>
          <w:b/>
          <w:sz w:val="22"/>
          <w:szCs w:val="22"/>
        </w:rPr>
        <w:t>;</w:t>
      </w:r>
    </w:p>
    <w:p w:rsidR="00AE1925" w:rsidRPr="00EB4677" w:rsidRDefault="00AE1925" w:rsidP="00AE1925">
      <w:pPr>
        <w:pStyle w:val="Akapitzlist"/>
        <w:suppressAutoHyphens/>
        <w:autoSpaceDN w:val="0"/>
        <w:spacing w:after="0" w:line="240" w:lineRule="auto"/>
        <w:ind w:left="709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8D6540" w:rsidRDefault="008D6540" w:rsidP="00AE1925">
      <w:pPr>
        <w:pStyle w:val="Akapitzlist"/>
        <w:suppressAutoHyphens/>
        <w:autoSpaceDN w:val="0"/>
        <w:spacing w:after="0" w:line="240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b/>
          <w:color w:val="000000"/>
          <w:sz w:val="22"/>
          <w:szCs w:val="22"/>
        </w:rPr>
        <w:t>Koordynator Gminny -</w:t>
      </w:r>
      <w:r w:rsidRPr="00EB4677">
        <w:rPr>
          <w:rFonts w:ascii="Arial" w:hAnsi="Arial" w:cs="Arial"/>
          <w:b/>
          <w:sz w:val="22"/>
          <w:szCs w:val="22"/>
        </w:rPr>
        <w:t xml:space="preserve"> </w:t>
      </w:r>
      <w:r w:rsidRPr="00EB4677">
        <w:rPr>
          <w:rFonts w:ascii="Arial" w:hAnsi="Arial" w:cs="Arial"/>
          <w:sz w:val="22"/>
          <w:szCs w:val="22"/>
        </w:rPr>
        <w:t>Osoba koordynująca proces realizacji projektu ( Gmina Bełżyce)</w:t>
      </w:r>
      <w:r w:rsidR="00AE1925">
        <w:rPr>
          <w:rFonts w:ascii="Arial" w:hAnsi="Arial" w:cs="Arial"/>
          <w:sz w:val="22"/>
          <w:szCs w:val="22"/>
        </w:rPr>
        <w:t>;</w:t>
      </w:r>
    </w:p>
    <w:p w:rsidR="00AE1925" w:rsidRPr="00EB4677" w:rsidRDefault="00AE1925" w:rsidP="00AE1925">
      <w:pPr>
        <w:pStyle w:val="Akapitzlist"/>
        <w:suppressAutoHyphens/>
        <w:autoSpaceDN w:val="0"/>
        <w:spacing w:after="0" w:line="240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B76C83" w:rsidRPr="00EB4677" w:rsidRDefault="008E3A87" w:rsidP="00AE1925">
      <w:pPr>
        <w:pStyle w:val="Akapitzlist"/>
        <w:suppressAutoHyphens/>
        <w:autoSpaceDN w:val="0"/>
        <w:spacing w:after="0" w:line="240" w:lineRule="auto"/>
        <w:ind w:left="709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EB4677">
        <w:rPr>
          <w:rFonts w:ascii="Arial" w:hAnsi="Arial" w:cs="Arial"/>
          <w:b/>
          <w:sz w:val="22"/>
          <w:szCs w:val="22"/>
        </w:rPr>
        <w:t>Strona internetowa projektu</w:t>
      </w:r>
      <w:r w:rsidR="00652F1C" w:rsidRPr="00EB4677">
        <w:rPr>
          <w:rFonts w:ascii="Arial" w:hAnsi="Arial" w:cs="Arial"/>
          <w:b/>
          <w:sz w:val="22"/>
          <w:szCs w:val="22"/>
        </w:rPr>
        <w:t xml:space="preserve"> (Gmina Bełżyce)</w:t>
      </w:r>
      <w:r w:rsidRPr="00EB4677">
        <w:rPr>
          <w:rFonts w:ascii="Arial" w:hAnsi="Arial" w:cs="Arial"/>
          <w:b/>
          <w:sz w:val="22"/>
          <w:szCs w:val="22"/>
        </w:rPr>
        <w:t xml:space="preserve"> – dostępna pod adresem </w:t>
      </w:r>
      <w:r w:rsidR="00652F1C" w:rsidRPr="00EB4677">
        <w:rPr>
          <w:rFonts w:ascii="Arial" w:hAnsi="Arial" w:cs="Arial"/>
          <w:b/>
          <w:sz w:val="22"/>
          <w:szCs w:val="22"/>
        </w:rPr>
        <w:t>:</w:t>
      </w:r>
    </w:p>
    <w:p w:rsidR="00652F1C" w:rsidRDefault="00E24049" w:rsidP="00652F1C">
      <w:pPr>
        <w:pStyle w:val="Akapitzlist"/>
        <w:tabs>
          <w:tab w:val="left" w:pos="284"/>
          <w:tab w:val="left" w:pos="851"/>
        </w:tabs>
        <w:suppressAutoHyphens/>
        <w:autoSpaceDN w:val="0"/>
        <w:spacing w:after="0" w:line="240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hyperlink r:id="rId8" w:history="1">
        <w:r w:rsidR="00AE1925" w:rsidRPr="00461DE7">
          <w:rPr>
            <w:rStyle w:val="Hipercze"/>
            <w:rFonts w:ascii="Arial" w:hAnsi="Arial" w:cs="Arial"/>
            <w:b/>
            <w:sz w:val="22"/>
            <w:szCs w:val="22"/>
          </w:rPr>
          <w:t>https</w:t>
        </w:r>
        <w:r w:rsidR="00AE1925" w:rsidRPr="00461DE7">
          <w:rPr>
            <w:rStyle w:val="Hipercze"/>
            <w:rFonts w:ascii="Arial" w:hAnsi="Arial" w:cs="Arial"/>
            <w:sz w:val="22"/>
            <w:szCs w:val="22"/>
          </w:rPr>
          <w:t>://belzyce.pl/gmina/projekty-unijne-i-inwestycyjne/szkola-mlodych-liderow-w-gminach.html</w:t>
        </w:r>
      </w:hyperlink>
    </w:p>
    <w:p w:rsidR="00AE1925" w:rsidRPr="00EB4677" w:rsidRDefault="00AE1925" w:rsidP="00652F1C">
      <w:pPr>
        <w:pStyle w:val="Akapitzlist"/>
        <w:tabs>
          <w:tab w:val="left" w:pos="284"/>
          <w:tab w:val="left" w:pos="851"/>
        </w:tabs>
        <w:suppressAutoHyphens/>
        <w:autoSpaceDN w:val="0"/>
        <w:spacing w:after="0" w:line="240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B76C83" w:rsidRDefault="008E3A87" w:rsidP="00AE1925">
      <w:pPr>
        <w:pStyle w:val="Akapitzlist"/>
        <w:tabs>
          <w:tab w:val="left" w:pos="284"/>
          <w:tab w:val="left" w:pos="851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b/>
          <w:sz w:val="22"/>
          <w:szCs w:val="22"/>
        </w:rPr>
        <w:t>UP –</w:t>
      </w:r>
      <w:r w:rsidRPr="00EB4677">
        <w:rPr>
          <w:rFonts w:ascii="Arial" w:hAnsi="Arial" w:cs="Arial"/>
          <w:sz w:val="22"/>
          <w:szCs w:val="22"/>
        </w:rPr>
        <w:t xml:space="preserve"> uczestnik projektu;</w:t>
      </w:r>
    </w:p>
    <w:p w:rsidR="00AE1925" w:rsidRPr="00EB4677" w:rsidRDefault="00AE1925" w:rsidP="00AE1925">
      <w:pPr>
        <w:pStyle w:val="Akapitzlist"/>
        <w:tabs>
          <w:tab w:val="left" w:pos="284"/>
          <w:tab w:val="left" w:pos="851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B76C83" w:rsidRDefault="008E3A87" w:rsidP="00AE1925">
      <w:pPr>
        <w:pStyle w:val="Akapitzlist"/>
        <w:tabs>
          <w:tab w:val="left" w:pos="284"/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b/>
          <w:sz w:val="22"/>
          <w:szCs w:val="22"/>
        </w:rPr>
        <w:t>M –</w:t>
      </w:r>
      <w:r w:rsidRPr="00EB4677">
        <w:rPr>
          <w:rFonts w:ascii="Arial" w:hAnsi="Arial" w:cs="Arial"/>
          <w:sz w:val="22"/>
          <w:szCs w:val="22"/>
        </w:rPr>
        <w:t xml:space="preserve"> mężczyźni;</w:t>
      </w:r>
    </w:p>
    <w:p w:rsidR="00AE1925" w:rsidRPr="00EB4677" w:rsidRDefault="00AE1925" w:rsidP="00AE1925">
      <w:pPr>
        <w:pStyle w:val="Akapitzlist"/>
        <w:tabs>
          <w:tab w:val="left" w:pos="284"/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B76C83" w:rsidRDefault="008E3A87" w:rsidP="00AE1925">
      <w:pPr>
        <w:pStyle w:val="Akapitzlist"/>
        <w:tabs>
          <w:tab w:val="left" w:pos="284"/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b/>
          <w:sz w:val="22"/>
          <w:szCs w:val="22"/>
        </w:rPr>
        <w:t>K –</w:t>
      </w:r>
      <w:r w:rsidRPr="00EB4677">
        <w:rPr>
          <w:rFonts w:ascii="Arial" w:hAnsi="Arial" w:cs="Arial"/>
          <w:sz w:val="22"/>
          <w:szCs w:val="22"/>
        </w:rPr>
        <w:t xml:space="preserve"> kobiety;</w:t>
      </w:r>
    </w:p>
    <w:p w:rsidR="00AE1925" w:rsidRPr="00EB4677" w:rsidRDefault="00AE1925" w:rsidP="00AE1925">
      <w:pPr>
        <w:pStyle w:val="Akapitzlist"/>
        <w:tabs>
          <w:tab w:val="left" w:pos="284"/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991F44" w:rsidRDefault="00991F44" w:rsidP="00AE1925">
      <w:pPr>
        <w:pStyle w:val="Akapitzlist"/>
        <w:tabs>
          <w:tab w:val="left" w:pos="284"/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b/>
          <w:sz w:val="22"/>
          <w:szCs w:val="22"/>
        </w:rPr>
        <w:t>PPP –</w:t>
      </w:r>
      <w:r w:rsidRPr="00EB4677">
        <w:rPr>
          <w:rFonts w:ascii="Arial" w:hAnsi="Arial" w:cs="Arial"/>
          <w:sz w:val="22"/>
          <w:szCs w:val="22"/>
        </w:rPr>
        <w:t xml:space="preserve"> poradnia psychologiczno-pedagogiczna</w:t>
      </w:r>
      <w:r w:rsidR="00AE1925">
        <w:rPr>
          <w:rFonts w:ascii="Arial" w:hAnsi="Arial" w:cs="Arial"/>
          <w:sz w:val="22"/>
          <w:szCs w:val="22"/>
        </w:rPr>
        <w:t>.</w:t>
      </w:r>
    </w:p>
    <w:p w:rsidR="00AE1925" w:rsidRPr="00EB4677" w:rsidRDefault="00AE1925" w:rsidP="00AE1925">
      <w:pPr>
        <w:pStyle w:val="Akapitzlist"/>
        <w:tabs>
          <w:tab w:val="left" w:pos="284"/>
          <w:tab w:val="left" w:pos="851"/>
          <w:tab w:val="left" w:pos="1440"/>
        </w:tabs>
        <w:suppressAutoHyphens/>
        <w:autoSpaceDN w:val="0"/>
        <w:spacing w:after="0" w:line="240" w:lineRule="auto"/>
        <w:ind w:left="709"/>
        <w:jc w:val="both"/>
        <w:rPr>
          <w:rFonts w:ascii="Arial" w:hAnsi="Arial" w:cs="Arial"/>
          <w:sz w:val="22"/>
          <w:szCs w:val="22"/>
        </w:rPr>
      </w:pPr>
    </w:p>
    <w:p w:rsidR="00B76C83" w:rsidRPr="00EB4677" w:rsidRDefault="00B76C83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76C83" w:rsidRPr="00EB4677" w:rsidRDefault="008E3A8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t>§ 3</w:t>
      </w:r>
    </w:p>
    <w:p w:rsidR="00B76C83" w:rsidRDefault="008E3A87">
      <w:pPr>
        <w:autoSpaceDE w:val="0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t>Założenia projektu</w:t>
      </w:r>
    </w:p>
    <w:p w:rsidR="00AE1925" w:rsidRPr="00EB4677" w:rsidRDefault="00AE1925">
      <w:pPr>
        <w:autoSpaceDE w:val="0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540F60" w:rsidRPr="00AE1925" w:rsidRDefault="00E60604" w:rsidP="00AE1925">
      <w:pPr>
        <w:pStyle w:val="Akapitzlist"/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Celem głównym projektu jest wzrost jakości kształcenia ogólnego realizowanego przez szkoły na</w:t>
      </w:r>
      <w:r w:rsidR="00E045C3" w:rsidRPr="00EB4677">
        <w:rPr>
          <w:rFonts w:ascii="Arial" w:hAnsi="Arial" w:cs="Arial"/>
          <w:sz w:val="22"/>
          <w:szCs w:val="22"/>
        </w:rPr>
        <w:t> </w:t>
      </w:r>
      <w:r w:rsidRPr="00EB4677">
        <w:rPr>
          <w:rFonts w:ascii="Arial" w:hAnsi="Arial" w:cs="Arial"/>
          <w:sz w:val="22"/>
          <w:szCs w:val="22"/>
        </w:rPr>
        <w:t>terenie gmin Wólka, Piaski, Nałęczów, Bełżyce, Mełgiew (LOM)</w:t>
      </w:r>
      <w:r w:rsidR="00AE1925">
        <w:rPr>
          <w:rFonts w:ascii="Arial" w:hAnsi="Arial" w:cs="Arial"/>
          <w:sz w:val="22"/>
          <w:szCs w:val="22"/>
        </w:rPr>
        <w:t xml:space="preserve"> oraz  podniesienie   umiejętności   </w:t>
      </w:r>
      <w:r w:rsidRPr="00EB4677">
        <w:rPr>
          <w:rFonts w:ascii="Arial" w:hAnsi="Arial" w:cs="Arial"/>
          <w:sz w:val="22"/>
          <w:szCs w:val="22"/>
        </w:rPr>
        <w:t>i</w:t>
      </w:r>
      <w:r w:rsidR="00540F60" w:rsidRPr="00EB4677">
        <w:rPr>
          <w:rFonts w:ascii="Arial" w:hAnsi="Arial" w:cs="Arial"/>
          <w:sz w:val="22"/>
          <w:szCs w:val="22"/>
        </w:rPr>
        <w:t> </w:t>
      </w:r>
      <w:r w:rsidR="00AE1925">
        <w:rPr>
          <w:rFonts w:ascii="Arial" w:hAnsi="Arial" w:cs="Arial"/>
          <w:sz w:val="22"/>
          <w:szCs w:val="22"/>
        </w:rPr>
        <w:t>  kompetencji,  w  tym  z   zakresu </w:t>
      </w:r>
      <w:r w:rsidR="00EE27AA" w:rsidRPr="00AE1925">
        <w:rPr>
          <w:rFonts w:ascii="Arial" w:hAnsi="Arial" w:cs="Arial"/>
          <w:sz w:val="22"/>
          <w:szCs w:val="22"/>
        </w:rPr>
        <w:t> </w:t>
      </w:r>
      <w:r w:rsidR="00AE1925">
        <w:rPr>
          <w:rFonts w:ascii="Arial" w:hAnsi="Arial" w:cs="Arial"/>
          <w:sz w:val="22"/>
          <w:szCs w:val="22"/>
        </w:rPr>
        <w:t> </w:t>
      </w:r>
      <w:r w:rsidRPr="00AE1925">
        <w:rPr>
          <w:rFonts w:ascii="Arial" w:hAnsi="Arial" w:cs="Arial"/>
          <w:sz w:val="22"/>
          <w:szCs w:val="22"/>
        </w:rPr>
        <w:t>technologii cyfrowych w okresie do</w:t>
      </w:r>
      <w:r w:rsidR="00E045C3" w:rsidRPr="00AE1925">
        <w:rPr>
          <w:rFonts w:ascii="Arial" w:hAnsi="Arial" w:cs="Arial"/>
          <w:sz w:val="22"/>
          <w:szCs w:val="22"/>
        </w:rPr>
        <w:t> </w:t>
      </w:r>
      <w:r w:rsidR="00384AF8">
        <w:rPr>
          <w:rFonts w:ascii="Arial" w:hAnsi="Arial" w:cs="Arial"/>
          <w:sz w:val="22"/>
          <w:szCs w:val="22"/>
        </w:rPr>
        <w:t>31.12.2026 </w:t>
      </w:r>
      <w:r w:rsidRPr="00AE1925">
        <w:rPr>
          <w:rFonts w:ascii="Arial" w:hAnsi="Arial" w:cs="Arial"/>
          <w:sz w:val="22"/>
          <w:szCs w:val="22"/>
        </w:rPr>
        <w:t>r. poprzez aktualizację programów rozwojowych oraz ich wdrożenie, realizację zajęć</w:t>
      </w:r>
      <w:r w:rsidR="00E045C3" w:rsidRPr="00AE1925">
        <w:rPr>
          <w:rFonts w:ascii="Arial" w:hAnsi="Arial" w:cs="Arial"/>
          <w:sz w:val="22"/>
          <w:szCs w:val="22"/>
        </w:rPr>
        <w:t> </w:t>
      </w:r>
      <w:r w:rsidR="00384AF8">
        <w:rPr>
          <w:rFonts w:ascii="Arial" w:hAnsi="Arial" w:cs="Arial"/>
          <w:sz w:val="22"/>
          <w:szCs w:val="22"/>
        </w:rPr>
        <w:t>dodatkowych dla uczniów, </w:t>
      </w:r>
      <w:r w:rsidRPr="00AE1925">
        <w:rPr>
          <w:rFonts w:ascii="Arial" w:hAnsi="Arial" w:cs="Arial"/>
          <w:sz w:val="22"/>
          <w:szCs w:val="22"/>
        </w:rPr>
        <w:t>przyczyniających się do zwiększenia dostępu do dobrej jakości,</w:t>
      </w:r>
      <w:r w:rsidR="00C775F1" w:rsidRPr="00AE1925">
        <w:rPr>
          <w:rFonts w:ascii="Arial" w:hAnsi="Arial" w:cs="Arial"/>
          <w:sz w:val="22"/>
          <w:szCs w:val="22"/>
        </w:rPr>
        <w:t xml:space="preserve"> </w:t>
      </w:r>
      <w:r w:rsidRPr="00AE1925">
        <w:rPr>
          <w:rFonts w:ascii="Arial" w:hAnsi="Arial" w:cs="Arial"/>
          <w:sz w:val="22"/>
          <w:szCs w:val="22"/>
        </w:rPr>
        <w:t>włączającego kształcenia, ułatwienia mobilnoś</w:t>
      </w:r>
      <w:r w:rsidR="00384AF8">
        <w:rPr>
          <w:rFonts w:ascii="Arial" w:hAnsi="Arial" w:cs="Arial"/>
          <w:sz w:val="22"/>
          <w:szCs w:val="22"/>
        </w:rPr>
        <w:t>ci edukacyjnej dla wszystkich i </w:t>
      </w:r>
      <w:r w:rsidRPr="00AE1925">
        <w:rPr>
          <w:rFonts w:ascii="Arial" w:hAnsi="Arial" w:cs="Arial"/>
          <w:sz w:val="22"/>
          <w:szCs w:val="22"/>
        </w:rPr>
        <w:t>dostępności dla osób</w:t>
      </w:r>
      <w:r w:rsidR="00540F60" w:rsidRPr="00AE1925">
        <w:rPr>
          <w:rFonts w:ascii="Arial" w:hAnsi="Arial" w:cs="Arial"/>
          <w:sz w:val="22"/>
          <w:szCs w:val="22"/>
        </w:rPr>
        <w:t xml:space="preserve"> </w:t>
      </w:r>
      <w:r w:rsidRPr="00AE1925">
        <w:rPr>
          <w:rFonts w:ascii="Arial" w:hAnsi="Arial" w:cs="Arial"/>
          <w:sz w:val="22"/>
          <w:szCs w:val="22"/>
        </w:rPr>
        <w:t xml:space="preserve">z </w:t>
      </w:r>
      <w:r w:rsidR="00540F60" w:rsidRPr="00AE1925">
        <w:rPr>
          <w:rFonts w:ascii="Arial" w:hAnsi="Arial" w:cs="Arial"/>
          <w:sz w:val="22"/>
          <w:szCs w:val="22"/>
        </w:rPr>
        <w:t>niepełnosprawnościami ze szkół podstawowych z terenu Gminy Bełżyce.</w:t>
      </w:r>
    </w:p>
    <w:p w:rsidR="009A7C50" w:rsidRPr="00EB4677" w:rsidRDefault="009A7C50" w:rsidP="00540F60">
      <w:pPr>
        <w:pStyle w:val="Akapitzlist"/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76C83" w:rsidRPr="00EB4677" w:rsidRDefault="008E3A87">
      <w:pPr>
        <w:pStyle w:val="Akapitzlist"/>
        <w:numPr>
          <w:ilvl w:val="0"/>
          <w:numId w:val="3"/>
        </w:numPr>
        <w:autoSpaceDE w:val="0"/>
        <w:spacing w:after="0" w:line="240" w:lineRule="auto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Wsparciem w ramach projektu zostanie objętych:</w:t>
      </w:r>
    </w:p>
    <w:p w:rsidR="00C775F1" w:rsidRPr="00EB4677" w:rsidRDefault="008E3A87" w:rsidP="00C775F1">
      <w:pPr>
        <w:pStyle w:val="Akapitzlist"/>
        <w:numPr>
          <w:ilvl w:val="0"/>
          <w:numId w:val="13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Pięć Szkół Podstawowych (SP), dla których organ</w:t>
      </w:r>
      <w:r w:rsidR="00C775F1" w:rsidRPr="00EB4677">
        <w:rPr>
          <w:rFonts w:ascii="Arial" w:hAnsi="Arial" w:cs="Arial"/>
          <w:sz w:val="22"/>
          <w:szCs w:val="22"/>
        </w:rPr>
        <w:t>em prowadzącym jest Gmina Bełżyce:</w:t>
      </w:r>
      <w:r w:rsidRPr="00EB4677">
        <w:rPr>
          <w:rFonts w:ascii="Arial" w:hAnsi="Arial" w:cs="Arial"/>
          <w:sz w:val="22"/>
          <w:szCs w:val="22"/>
        </w:rPr>
        <w:t xml:space="preserve"> </w:t>
      </w:r>
    </w:p>
    <w:p w:rsidR="00B76C83" w:rsidRPr="00EB4677" w:rsidRDefault="00C775F1" w:rsidP="00C775F1">
      <w:pPr>
        <w:pStyle w:val="Akapitzlist"/>
        <w:numPr>
          <w:ilvl w:val="0"/>
          <w:numId w:val="14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Szkoła Podstawowa nr 1 </w:t>
      </w:r>
      <w:r w:rsidR="00384AF8">
        <w:rPr>
          <w:rFonts w:ascii="Arial" w:hAnsi="Arial" w:cs="Arial"/>
          <w:sz w:val="22"/>
          <w:szCs w:val="22"/>
        </w:rPr>
        <w:t xml:space="preserve"> im. Jana Pawła II w Bełżycach,</w:t>
      </w:r>
    </w:p>
    <w:p w:rsidR="00C775F1" w:rsidRPr="00EB4677" w:rsidRDefault="00C775F1" w:rsidP="00C775F1">
      <w:pPr>
        <w:pStyle w:val="Akapitzlist"/>
        <w:numPr>
          <w:ilvl w:val="0"/>
          <w:numId w:val="14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Szkoła Podstawowa nr 2 im. Królowej Jadwigi w Bełżycach,</w:t>
      </w:r>
    </w:p>
    <w:p w:rsidR="00C775F1" w:rsidRPr="00EB4677" w:rsidRDefault="00C775F1" w:rsidP="00C775F1">
      <w:pPr>
        <w:pStyle w:val="Akapitzlist"/>
        <w:numPr>
          <w:ilvl w:val="0"/>
          <w:numId w:val="14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Szkoła Podstawowa w Babinie,</w:t>
      </w:r>
    </w:p>
    <w:p w:rsidR="00C775F1" w:rsidRPr="00EB4677" w:rsidRDefault="00C775F1" w:rsidP="00C775F1">
      <w:pPr>
        <w:pStyle w:val="Akapitzlist"/>
        <w:numPr>
          <w:ilvl w:val="0"/>
          <w:numId w:val="14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Szkoła Podstawowa</w:t>
      </w:r>
      <w:r w:rsidR="007D7EDE">
        <w:rPr>
          <w:rFonts w:ascii="Arial" w:hAnsi="Arial" w:cs="Arial"/>
          <w:sz w:val="22"/>
          <w:szCs w:val="22"/>
        </w:rPr>
        <w:t xml:space="preserve"> im. Marii Konopnickiej </w:t>
      </w:r>
      <w:r w:rsidRPr="00EB4677">
        <w:rPr>
          <w:rFonts w:ascii="Arial" w:hAnsi="Arial" w:cs="Arial"/>
          <w:sz w:val="22"/>
          <w:szCs w:val="22"/>
        </w:rPr>
        <w:t xml:space="preserve"> w Krzu,</w:t>
      </w:r>
    </w:p>
    <w:p w:rsidR="00C775F1" w:rsidRPr="00EB4677" w:rsidRDefault="00C775F1" w:rsidP="00C775F1">
      <w:pPr>
        <w:pStyle w:val="Akapitzlist"/>
        <w:numPr>
          <w:ilvl w:val="0"/>
          <w:numId w:val="14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Szkoła Podstawowa im. Bohaterów Operacji Most I w Matczynie.</w:t>
      </w:r>
    </w:p>
    <w:p w:rsidR="00C775F1" w:rsidRPr="00EB4677" w:rsidRDefault="00C775F1" w:rsidP="00C775F1">
      <w:pPr>
        <w:pStyle w:val="Akapitzlist"/>
        <w:autoSpaceDE w:val="0"/>
        <w:spacing w:after="0" w:line="240" w:lineRule="auto"/>
        <w:ind w:left="1353"/>
        <w:jc w:val="both"/>
        <w:rPr>
          <w:rFonts w:ascii="Arial" w:hAnsi="Arial" w:cs="Arial"/>
          <w:sz w:val="22"/>
          <w:szCs w:val="22"/>
        </w:rPr>
      </w:pPr>
    </w:p>
    <w:p w:rsidR="00EE27AA" w:rsidRPr="00EB4677" w:rsidRDefault="008E3A87" w:rsidP="00EE27AA">
      <w:pPr>
        <w:pStyle w:val="Akapitzlist"/>
        <w:numPr>
          <w:ilvl w:val="0"/>
          <w:numId w:val="13"/>
        </w:numPr>
        <w:autoSpaceDE w:val="0"/>
        <w:spacing w:after="0" w:line="240" w:lineRule="auto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Uczniowie uczęszczający do ww. szkół </w:t>
      </w:r>
      <w:r w:rsidR="00C775F1" w:rsidRPr="00EB4677">
        <w:rPr>
          <w:rFonts w:ascii="Arial" w:hAnsi="Arial" w:cs="Arial"/>
          <w:sz w:val="22"/>
          <w:szCs w:val="22"/>
        </w:rPr>
        <w:t>przystąpią  do projektu w łącznej liczbie</w:t>
      </w:r>
      <w:r w:rsidR="00E81BCF" w:rsidRPr="00EB4677">
        <w:rPr>
          <w:rFonts w:ascii="Arial" w:hAnsi="Arial" w:cs="Arial"/>
          <w:sz w:val="22"/>
          <w:szCs w:val="22"/>
        </w:rPr>
        <w:t xml:space="preserve"> </w:t>
      </w:r>
      <w:r w:rsidR="00C775F1" w:rsidRPr="00EB4677">
        <w:rPr>
          <w:rFonts w:ascii="Arial" w:hAnsi="Arial" w:cs="Arial"/>
          <w:sz w:val="22"/>
          <w:szCs w:val="22"/>
        </w:rPr>
        <w:t>-</w:t>
      </w:r>
      <w:r w:rsidR="00E81BCF" w:rsidRPr="00EB4677">
        <w:rPr>
          <w:rFonts w:ascii="Arial" w:hAnsi="Arial" w:cs="Arial"/>
          <w:sz w:val="22"/>
          <w:szCs w:val="22"/>
        </w:rPr>
        <w:t xml:space="preserve"> </w:t>
      </w:r>
      <w:r w:rsidR="00C775F1" w:rsidRPr="00EB4677">
        <w:rPr>
          <w:rFonts w:ascii="Arial" w:hAnsi="Arial" w:cs="Arial"/>
          <w:sz w:val="22"/>
          <w:szCs w:val="22"/>
        </w:rPr>
        <w:t xml:space="preserve">595 </w:t>
      </w:r>
      <w:r w:rsidR="00E81BCF" w:rsidRPr="00EB4677">
        <w:rPr>
          <w:rFonts w:ascii="Arial" w:hAnsi="Arial" w:cs="Arial"/>
          <w:sz w:val="22"/>
          <w:szCs w:val="22"/>
        </w:rPr>
        <w:t>osób ( K/M)</w:t>
      </w:r>
      <w:r w:rsidR="00432BA4" w:rsidRPr="00EB4677">
        <w:rPr>
          <w:rFonts w:ascii="Arial" w:hAnsi="Arial" w:cs="Arial"/>
          <w:sz w:val="22"/>
          <w:szCs w:val="22"/>
        </w:rPr>
        <w:t xml:space="preserve"> </w:t>
      </w:r>
      <w:r w:rsidR="00EE27AA" w:rsidRPr="00EB4677">
        <w:rPr>
          <w:rFonts w:ascii="Arial" w:hAnsi="Arial" w:cs="Arial"/>
          <w:sz w:val="22"/>
          <w:szCs w:val="22"/>
        </w:rPr>
        <w:t xml:space="preserve">w tym: </w:t>
      </w:r>
    </w:p>
    <w:p w:rsidR="00EE27AA" w:rsidRPr="00EB4677" w:rsidRDefault="00EE27AA" w:rsidP="000C37AC">
      <w:pPr>
        <w:pStyle w:val="Akapitzlist"/>
        <w:numPr>
          <w:ilvl w:val="0"/>
          <w:numId w:val="16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Uczniowie o specjalnych potrzebach rozwojowych i edukacyjnych</w:t>
      </w:r>
      <w:r w:rsidR="009A7C50" w:rsidRPr="00EB4677">
        <w:rPr>
          <w:rFonts w:ascii="Arial" w:hAnsi="Arial" w:cs="Arial"/>
          <w:sz w:val="22"/>
          <w:szCs w:val="22"/>
        </w:rPr>
        <w:t xml:space="preserve"> </w:t>
      </w:r>
      <w:r w:rsidRPr="00EB4677">
        <w:rPr>
          <w:rFonts w:ascii="Arial" w:hAnsi="Arial" w:cs="Arial"/>
          <w:sz w:val="22"/>
          <w:szCs w:val="22"/>
        </w:rPr>
        <w:t xml:space="preserve">- 23 </w:t>
      </w:r>
    </w:p>
    <w:p w:rsidR="00EE27AA" w:rsidRPr="00EB4677" w:rsidRDefault="00EE27AA" w:rsidP="000C37AC">
      <w:pPr>
        <w:pStyle w:val="Akapitzlist"/>
        <w:numPr>
          <w:ilvl w:val="0"/>
          <w:numId w:val="16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Uczniowie z niepełno sprawnościami </w:t>
      </w:r>
      <w:r w:rsidR="00E87560" w:rsidRPr="00EB4677">
        <w:rPr>
          <w:rFonts w:ascii="Arial" w:hAnsi="Arial" w:cs="Arial"/>
          <w:sz w:val="22"/>
          <w:szCs w:val="22"/>
        </w:rPr>
        <w:t>–</w:t>
      </w:r>
      <w:r w:rsidRPr="00EB4677">
        <w:rPr>
          <w:rFonts w:ascii="Arial" w:hAnsi="Arial" w:cs="Arial"/>
          <w:sz w:val="22"/>
          <w:szCs w:val="22"/>
        </w:rPr>
        <w:t xml:space="preserve"> </w:t>
      </w:r>
      <w:r w:rsidR="00E87560" w:rsidRPr="00EB4677">
        <w:rPr>
          <w:rFonts w:ascii="Arial" w:hAnsi="Arial" w:cs="Arial"/>
          <w:sz w:val="22"/>
          <w:szCs w:val="22"/>
        </w:rPr>
        <w:t xml:space="preserve">20 </w:t>
      </w:r>
    </w:p>
    <w:p w:rsidR="00E87560" w:rsidRPr="00EB4677" w:rsidRDefault="00E87560" w:rsidP="000C37AC">
      <w:pPr>
        <w:pStyle w:val="Akapitzlist"/>
        <w:numPr>
          <w:ilvl w:val="0"/>
          <w:numId w:val="16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Uczniowie uczęszczający w doradztwie zawodowym- 100 </w:t>
      </w:r>
    </w:p>
    <w:p w:rsidR="00B76C83" w:rsidRPr="00EB4677" w:rsidRDefault="00B76C83" w:rsidP="00756CBD">
      <w:pPr>
        <w:autoSpaceDE w:val="0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:rsidR="00384AF8" w:rsidRPr="00EB4677" w:rsidRDefault="008E3A87" w:rsidP="00384AF8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lastRenderedPageBreak/>
        <w:t>§</w:t>
      </w:r>
      <w:r w:rsidR="00756C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4677">
        <w:rPr>
          <w:rFonts w:ascii="Arial" w:hAnsi="Arial" w:cs="Arial"/>
          <w:b/>
          <w:bCs/>
          <w:sz w:val="22"/>
          <w:szCs w:val="22"/>
        </w:rPr>
        <w:t>4</w:t>
      </w:r>
    </w:p>
    <w:p w:rsidR="00B76C83" w:rsidRDefault="008E3A87">
      <w:pPr>
        <w:autoSpaceDE w:val="0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t>Rekrutacja uczestników Projektu</w:t>
      </w:r>
    </w:p>
    <w:p w:rsidR="00384AF8" w:rsidRPr="00EB4677" w:rsidRDefault="00384AF8">
      <w:pPr>
        <w:autoSpaceDE w:val="0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Rekrutacja prowadzona będzie wśród uczestników projektu opisanych w § 3 zgłaszających chęć uczestnictwa w Projekcie i spełniających kryteria rekrutacji określone w § 5.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Rekrutację prowadzić będzie w każdej szkole odrębna Komisja rekrutacyjna.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Regulamin Komisji rekrutacyjnej stanowi zał. nr 4 do niniejszego Regulaminu.</w:t>
      </w:r>
    </w:p>
    <w:p w:rsidR="00B76C83" w:rsidRDefault="008E3A87" w:rsidP="00384AF8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84AF8">
        <w:rPr>
          <w:rFonts w:ascii="Arial" w:hAnsi="Arial" w:cs="Arial"/>
          <w:sz w:val="22"/>
          <w:szCs w:val="22"/>
        </w:rPr>
        <w:t>Rekrutacja uczniów prowadzona będzie przez K</w:t>
      </w:r>
      <w:bookmarkStart w:id="2" w:name="_Hlk157713527"/>
      <w:r w:rsidR="00E81BCF" w:rsidRPr="00384AF8">
        <w:rPr>
          <w:rFonts w:ascii="Arial" w:hAnsi="Arial" w:cs="Arial"/>
          <w:sz w:val="22"/>
          <w:szCs w:val="22"/>
        </w:rPr>
        <w:t>omisję rekrutacyjn</w:t>
      </w:r>
      <w:r w:rsidR="00384AF8" w:rsidRPr="00384AF8">
        <w:rPr>
          <w:rFonts w:ascii="Arial" w:hAnsi="Arial" w:cs="Arial"/>
          <w:sz w:val="22"/>
          <w:szCs w:val="22"/>
        </w:rPr>
        <w:t>ą w składzie określonym osobno  </w:t>
      </w:r>
      <w:r w:rsidR="00E81BCF" w:rsidRPr="00384AF8">
        <w:rPr>
          <w:rFonts w:ascii="Arial" w:hAnsi="Arial" w:cs="Arial"/>
          <w:sz w:val="22"/>
          <w:szCs w:val="22"/>
        </w:rPr>
        <w:t>dla każdej ze szkół</w:t>
      </w:r>
      <w:bookmarkEnd w:id="2"/>
      <w:r w:rsidR="00E81BCF" w:rsidRPr="00384AF8">
        <w:rPr>
          <w:rFonts w:ascii="Arial" w:hAnsi="Arial" w:cs="Arial"/>
          <w:sz w:val="22"/>
          <w:szCs w:val="22"/>
        </w:rPr>
        <w:t xml:space="preserve">, </w:t>
      </w:r>
      <w:r w:rsidRPr="00384AF8">
        <w:rPr>
          <w:rFonts w:ascii="Arial" w:hAnsi="Arial" w:cs="Arial"/>
          <w:sz w:val="22"/>
          <w:szCs w:val="22"/>
        </w:rPr>
        <w:t xml:space="preserve">na podstawie dokumentów rekrutacyjnych </w:t>
      </w:r>
      <w:r w:rsidR="00EE27AA" w:rsidRPr="00384AF8">
        <w:rPr>
          <w:rFonts w:ascii="Arial" w:hAnsi="Arial" w:cs="Arial"/>
          <w:sz w:val="22"/>
          <w:szCs w:val="22"/>
        </w:rPr>
        <w:t>i </w:t>
      </w:r>
      <w:r w:rsidRPr="00384AF8">
        <w:rPr>
          <w:rFonts w:ascii="Arial" w:hAnsi="Arial" w:cs="Arial"/>
          <w:sz w:val="22"/>
          <w:szCs w:val="22"/>
        </w:rPr>
        <w:t>dokumentów dodatkowych (orzeczenia</w:t>
      </w:r>
      <w:r w:rsidR="00EE27AA" w:rsidRPr="00384AF8">
        <w:rPr>
          <w:rFonts w:ascii="Arial" w:hAnsi="Arial" w:cs="Arial"/>
          <w:sz w:val="22"/>
          <w:szCs w:val="22"/>
        </w:rPr>
        <w:t>, zaświadczenia, opinie itp.) z </w:t>
      </w:r>
      <w:r w:rsidRPr="00384AF8">
        <w:rPr>
          <w:rFonts w:ascii="Arial" w:hAnsi="Arial" w:cs="Arial"/>
          <w:sz w:val="22"/>
          <w:szCs w:val="22"/>
        </w:rPr>
        <w:t xml:space="preserve">poszanowaniem zasady równości szans kobiet i </w:t>
      </w:r>
      <w:r w:rsidR="00384AF8" w:rsidRPr="00384AF8">
        <w:rPr>
          <w:rFonts w:ascii="Arial" w:hAnsi="Arial" w:cs="Arial"/>
          <w:sz w:val="22"/>
          <w:szCs w:val="22"/>
        </w:rPr>
        <w:t>mężczyzn oraz z zasadą równości</w:t>
      </w:r>
      <w:r w:rsidR="00384AF8">
        <w:rPr>
          <w:rFonts w:ascii="Arial" w:hAnsi="Arial" w:cs="Arial"/>
          <w:sz w:val="22"/>
          <w:szCs w:val="22"/>
        </w:rPr>
        <w:t> </w:t>
      </w:r>
      <w:r w:rsidR="00384AF8" w:rsidRPr="00384AF8">
        <w:rPr>
          <w:rFonts w:ascii="Arial" w:hAnsi="Arial" w:cs="Arial"/>
          <w:sz w:val="22"/>
          <w:szCs w:val="22"/>
        </w:rPr>
        <w:t> szans </w:t>
      </w:r>
      <w:r w:rsidR="00384AF8">
        <w:rPr>
          <w:rFonts w:ascii="Arial" w:hAnsi="Arial" w:cs="Arial"/>
          <w:sz w:val="22"/>
          <w:szCs w:val="22"/>
        </w:rPr>
        <w:t> </w:t>
      </w:r>
      <w:r w:rsidR="00384AF8" w:rsidRPr="00384AF8">
        <w:rPr>
          <w:rFonts w:ascii="Arial" w:hAnsi="Arial" w:cs="Arial"/>
          <w:sz w:val="22"/>
          <w:szCs w:val="22"/>
        </w:rPr>
        <w:t>i</w:t>
      </w:r>
      <w:r w:rsidR="00384AF8">
        <w:rPr>
          <w:rFonts w:ascii="Arial" w:hAnsi="Arial" w:cs="Arial"/>
          <w:sz w:val="22"/>
          <w:szCs w:val="22"/>
        </w:rPr>
        <w:t> </w:t>
      </w:r>
      <w:r w:rsidR="00384AF8" w:rsidRPr="00384AF8">
        <w:rPr>
          <w:rFonts w:ascii="Arial" w:hAnsi="Arial" w:cs="Arial"/>
          <w:sz w:val="22"/>
          <w:szCs w:val="22"/>
        </w:rPr>
        <w:t> </w:t>
      </w:r>
      <w:r w:rsidRPr="00384AF8">
        <w:rPr>
          <w:rFonts w:ascii="Arial" w:hAnsi="Arial" w:cs="Arial"/>
          <w:sz w:val="22"/>
          <w:szCs w:val="22"/>
        </w:rPr>
        <w:t>niedyskryminacj</w:t>
      </w:r>
      <w:r w:rsidR="00384AF8" w:rsidRPr="00384AF8">
        <w:rPr>
          <w:rFonts w:ascii="Arial" w:hAnsi="Arial" w:cs="Arial"/>
          <w:sz w:val="22"/>
          <w:szCs w:val="22"/>
        </w:rPr>
        <w:t>i,</w:t>
      </w:r>
      <w:r w:rsidR="00384AF8">
        <w:rPr>
          <w:rFonts w:ascii="Arial" w:hAnsi="Arial" w:cs="Arial"/>
          <w:sz w:val="22"/>
          <w:szCs w:val="22"/>
        </w:rPr>
        <w:t> </w:t>
      </w:r>
      <w:r w:rsidR="00384AF8" w:rsidRPr="00384AF8">
        <w:rPr>
          <w:rFonts w:ascii="Arial" w:hAnsi="Arial" w:cs="Arial"/>
          <w:sz w:val="22"/>
          <w:szCs w:val="22"/>
        </w:rPr>
        <w:t> w tym</w:t>
      </w:r>
      <w:r w:rsidR="00384AF8">
        <w:rPr>
          <w:rFonts w:ascii="Arial" w:hAnsi="Arial" w:cs="Arial"/>
          <w:sz w:val="22"/>
          <w:szCs w:val="22"/>
        </w:rPr>
        <w:t> </w:t>
      </w:r>
      <w:r w:rsidR="00384AF8" w:rsidRPr="00384AF8">
        <w:rPr>
          <w:rFonts w:ascii="Arial" w:hAnsi="Arial" w:cs="Arial"/>
          <w:sz w:val="22"/>
          <w:szCs w:val="22"/>
        </w:rPr>
        <w:t> dostępności dla osób z </w:t>
      </w:r>
      <w:r w:rsidR="00384AF8">
        <w:rPr>
          <w:rFonts w:ascii="Arial" w:hAnsi="Arial" w:cs="Arial"/>
          <w:sz w:val="22"/>
          <w:szCs w:val="22"/>
        </w:rPr>
        <w:t xml:space="preserve">różnym typem </w:t>
      </w:r>
    </w:p>
    <w:p w:rsidR="00384AF8" w:rsidRPr="00384AF8" w:rsidRDefault="00384AF8" w:rsidP="00384AF8">
      <w:pPr>
        <w:pStyle w:val="Akapitzlist"/>
        <w:tabs>
          <w:tab w:val="left" w:pos="284"/>
        </w:tabs>
        <w:suppressAutoHyphens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niepełnosprawności.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384AF8">
        <w:rPr>
          <w:rFonts w:ascii="Arial" w:hAnsi="Arial" w:cs="Arial"/>
          <w:sz w:val="22"/>
          <w:szCs w:val="22"/>
        </w:rPr>
        <w:t>W każdej szkole przeprowadzona zostanie kampania informacyjno</w:t>
      </w:r>
      <w:r w:rsidR="00384AF8">
        <w:rPr>
          <w:rFonts w:ascii="Arial" w:hAnsi="Arial" w:cs="Arial"/>
          <w:sz w:val="22"/>
          <w:szCs w:val="22"/>
        </w:rPr>
        <w:t> </w:t>
      </w:r>
      <w:r w:rsidRPr="00384AF8">
        <w:rPr>
          <w:rFonts w:ascii="Arial" w:hAnsi="Arial" w:cs="Arial"/>
          <w:sz w:val="22"/>
          <w:szCs w:val="22"/>
        </w:rPr>
        <w:t>-</w:t>
      </w:r>
      <w:r w:rsidR="00E87560" w:rsidRPr="00384AF8">
        <w:rPr>
          <w:rFonts w:ascii="Arial" w:hAnsi="Arial" w:cs="Arial"/>
          <w:sz w:val="22"/>
          <w:szCs w:val="22"/>
        </w:rPr>
        <w:t xml:space="preserve"> </w:t>
      </w:r>
      <w:r w:rsidRPr="00384AF8">
        <w:rPr>
          <w:rFonts w:ascii="Arial" w:hAnsi="Arial" w:cs="Arial"/>
          <w:sz w:val="22"/>
          <w:szCs w:val="22"/>
        </w:rPr>
        <w:t xml:space="preserve">promocyjna. Spotkania informacyjne na temat projektu będą odbywały się w klasach, w których uczniowie się uczą, tak aby dotrzeć z informacją do każdej osoby, która będzie kwalifikowała się do udziału w projekcie. Dokumenty rekrutacyjne będą dostępne w sekretariatach poszczególnych szkół oraz </w:t>
      </w:r>
      <w:r w:rsidR="00432BA4" w:rsidRPr="00384AF8">
        <w:rPr>
          <w:rFonts w:ascii="Arial" w:hAnsi="Arial" w:cs="Arial"/>
          <w:sz w:val="22"/>
          <w:szCs w:val="22"/>
        </w:rPr>
        <w:t>na</w:t>
      </w:r>
      <w:r w:rsidR="00384AF8">
        <w:rPr>
          <w:rFonts w:ascii="Arial" w:hAnsi="Arial" w:cs="Arial"/>
          <w:sz w:val="22"/>
          <w:szCs w:val="22"/>
        </w:rPr>
        <w:t xml:space="preserve"> stronach internetowych szkół i </w:t>
      </w:r>
      <w:r w:rsidR="00432BA4" w:rsidRPr="00384AF8">
        <w:rPr>
          <w:rFonts w:ascii="Arial" w:hAnsi="Arial" w:cs="Arial"/>
          <w:sz w:val="22"/>
          <w:szCs w:val="22"/>
        </w:rPr>
        <w:t>Gminy Bełżyce.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Informacja o rekrutacji będzie upowszechniona w szkołach na szkolnych tablicach ogłoszeń oraz na stronach internetowych szkół, ulotkach rekrutacyjnych, plakatach rekrutacyjnych.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Rekrutacja uczestników odbywać się będzie w terminach podanych w ogłoszeniu </w:t>
      </w:r>
      <w:r w:rsidRPr="00EB4677">
        <w:rPr>
          <w:rFonts w:ascii="Arial" w:hAnsi="Arial" w:cs="Arial"/>
          <w:sz w:val="22"/>
          <w:szCs w:val="22"/>
        </w:rPr>
        <w:br/>
        <w:t>o naborze zgodnie z harmonogramem projektu.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Wymagane </w:t>
      </w:r>
      <w:r w:rsidR="00384AF8">
        <w:rPr>
          <w:rFonts w:ascii="Arial" w:hAnsi="Arial" w:cs="Arial"/>
          <w:sz w:val="22"/>
          <w:szCs w:val="22"/>
        </w:rPr>
        <w:t xml:space="preserve"> </w:t>
      </w:r>
      <w:r w:rsidRPr="00EB4677">
        <w:rPr>
          <w:rFonts w:ascii="Arial" w:hAnsi="Arial" w:cs="Arial"/>
          <w:sz w:val="22"/>
          <w:szCs w:val="22"/>
        </w:rPr>
        <w:t>dokumenty rekrutacyjne dla uczestników wszystkich form</w:t>
      </w:r>
      <w:r w:rsidR="00384AF8">
        <w:rPr>
          <w:rFonts w:ascii="Arial" w:hAnsi="Arial" w:cs="Arial"/>
          <w:sz w:val="22"/>
          <w:szCs w:val="22"/>
        </w:rPr>
        <w:t> </w:t>
      </w:r>
      <w:r w:rsidRPr="00EB4677">
        <w:rPr>
          <w:rFonts w:ascii="Arial" w:hAnsi="Arial" w:cs="Arial"/>
          <w:sz w:val="22"/>
          <w:szCs w:val="22"/>
        </w:rPr>
        <w:t xml:space="preserve"> wsparcia to:</w:t>
      </w:r>
    </w:p>
    <w:p w:rsidR="00B76C83" w:rsidRPr="00EB4677" w:rsidRDefault="008E3A87">
      <w:pPr>
        <w:pStyle w:val="Akapitzlist"/>
        <w:numPr>
          <w:ilvl w:val="0"/>
          <w:numId w:val="5"/>
        </w:numPr>
        <w:tabs>
          <w:tab w:val="left" w:pos="284"/>
          <w:tab w:val="left" w:pos="1134"/>
        </w:tabs>
        <w:suppressAutoHyphens/>
        <w:autoSpaceDE w:val="0"/>
        <w:autoSpaceDN w:val="0"/>
        <w:spacing w:after="0" w:line="240" w:lineRule="auto"/>
        <w:ind w:left="1560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formularz rekrutacyjny</w:t>
      </w:r>
      <w:r w:rsidR="00384AF8">
        <w:rPr>
          <w:rFonts w:ascii="Arial" w:hAnsi="Arial" w:cs="Arial"/>
          <w:sz w:val="22"/>
          <w:szCs w:val="22"/>
        </w:rPr>
        <w:t>,</w:t>
      </w:r>
    </w:p>
    <w:p w:rsidR="00B76C83" w:rsidRPr="00EB4677" w:rsidRDefault="008E3A87">
      <w:pPr>
        <w:pStyle w:val="Akapitzlist"/>
        <w:numPr>
          <w:ilvl w:val="0"/>
          <w:numId w:val="5"/>
        </w:numPr>
        <w:tabs>
          <w:tab w:val="left" w:pos="284"/>
          <w:tab w:val="left" w:pos="1134"/>
        </w:tabs>
        <w:suppressAutoHyphens/>
        <w:autoSpaceDE w:val="0"/>
        <w:autoSpaceDN w:val="0"/>
        <w:spacing w:after="0" w:line="240" w:lineRule="auto"/>
        <w:ind w:left="1560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oświadczenie o spełnianiu kryteriów formalnych</w:t>
      </w:r>
      <w:r w:rsidR="00384AF8">
        <w:rPr>
          <w:rFonts w:ascii="Arial" w:hAnsi="Arial" w:cs="Arial"/>
          <w:sz w:val="22"/>
          <w:szCs w:val="22"/>
        </w:rPr>
        <w:t>,</w:t>
      </w:r>
    </w:p>
    <w:p w:rsidR="00B76C83" w:rsidRPr="00EB4677" w:rsidRDefault="008E3A87">
      <w:pPr>
        <w:pStyle w:val="Akapitzlist"/>
        <w:numPr>
          <w:ilvl w:val="0"/>
          <w:numId w:val="5"/>
        </w:numPr>
        <w:tabs>
          <w:tab w:val="left" w:pos="284"/>
          <w:tab w:val="left" w:pos="1134"/>
        </w:tabs>
        <w:suppressAutoHyphens/>
        <w:autoSpaceDE w:val="0"/>
        <w:autoSpaceDN w:val="0"/>
        <w:spacing w:after="0" w:line="240" w:lineRule="auto"/>
        <w:ind w:left="1560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oświadczenie uczestnika projektu </w:t>
      </w:r>
      <w:r w:rsidR="00384AF8">
        <w:rPr>
          <w:rFonts w:ascii="Arial" w:hAnsi="Arial" w:cs="Arial"/>
          <w:sz w:val="22"/>
          <w:szCs w:val="22"/>
        </w:rPr>
        <w:t>.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284"/>
          <w:tab w:val="left" w:pos="426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Do</w:t>
      </w:r>
      <w:r w:rsidR="00432BA4" w:rsidRPr="00EB4677">
        <w:rPr>
          <w:rFonts w:ascii="Arial" w:hAnsi="Arial" w:cs="Arial"/>
          <w:sz w:val="22"/>
          <w:szCs w:val="22"/>
        </w:rPr>
        <w:t>kumenty, o których mowa w pkt. 8</w:t>
      </w:r>
      <w:r w:rsidRPr="00EB4677">
        <w:rPr>
          <w:rFonts w:ascii="Arial" w:hAnsi="Arial" w:cs="Arial"/>
          <w:sz w:val="22"/>
          <w:szCs w:val="22"/>
        </w:rPr>
        <w:t xml:space="preserve"> muszą zostać podpisane przez rodzic</w:t>
      </w:r>
      <w:r w:rsidR="00432BA4" w:rsidRPr="00EB4677">
        <w:rPr>
          <w:rFonts w:ascii="Arial" w:hAnsi="Arial" w:cs="Arial"/>
          <w:sz w:val="22"/>
          <w:szCs w:val="22"/>
        </w:rPr>
        <w:t>a/opiekuna prawnego uczestnika.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Dokumenty rekrutacyjne dostępne są: na stronach internetowych szkół biorących udział w projekcie, na stronie internetowej Projektu, w pomieszczeniu wyznaczonym przez Dyrektora Szkoły i Sekretariacie oraz w Biurze Projektu prowadzonym </w:t>
      </w:r>
      <w:r w:rsidR="00432BA4" w:rsidRPr="00EB4677">
        <w:rPr>
          <w:rFonts w:ascii="Arial" w:hAnsi="Arial" w:cs="Arial"/>
          <w:sz w:val="22"/>
          <w:szCs w:val="22"/>
        </w:rPr>
        <w:t>przez Gminę Bełżyce</w:t>
      </w:r>
      <w:r w:rsidRPr="00EB4677">
        <w:rPr>
          <w:rFonts w:ascii="Arial" w:hAnsi="Arial" w:cs="Arial"/>
          <w:sz w:val="22"/>
          <w:szCs w:val="22"/>
        </w:rPr>
        <w:t xml:space="preserve">. 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Przyjmowanie dokumentów prowadzone będzie w każdej szkole przez osobę wyznaczoną przez Dyrektora.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Sporządzone zostaną listy uczestników zajęć oraz listy rezerwowe. Listy będą zatwierdzane przez Komisje rekrutacyjną.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Wszystkie osoby, które złożą dokumenty rekrutacyjne zostaną powiadomione                        o wynikach rekrutacji ustnie w szkole przez osobę wyznaczoną przez Dyrektora w poszczególnych placówkach.</w:t>
      </w:r>
    </w:p>
    <w:p w:rsidR="00432BA4" w:rsidRPr="00EB4677" w:rsidRDefault="008E3A87" w:rsidP="00432BA4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Osoby z list rezerwowych będą kwalifik</w:t>
      </w:r>
      <w:r w:rsidR="00384AF8">
        <w:rPr>
          <w:rFonts w:ascii="Arial" w:hAnsi="Arial" w:cs="Arial"/>
          <w:sz w:val="22"/>
          <w:szCs w:val="22"/>
        </w:rPr>
        <w:t>owane do zajęć pozalekcyjnych w </w:t>
      </w:r>
      <w:r w:rsidRPr="00EB4677">
        <w:rPr>
          <w:rFonts w:ascii="Arial" w:hAnsi="Arial" w:cs="Arial"/>
          <w:sz w:val="22"/>
          <w:szCs w:val="22"/>
        </w:rPr>
        <w:t>przypadku skreślenia z listy podstawowej uczestników projektu według kolejności umieszczenia na liście rezerwowej, jednak tylko wówczas jeśli dane wsparcie zostanie przerwane w takim momencie, gdy będzie możliwe osiągnięcie efektów przez kolejnego uczestnika. Decyzja o możliwościach osiągnięcia tych efektów będzie podejmowana przez Zespół projektowy po zapoznaniu się z opinią osoby wyznaczonej przez Dyrektora</w:t>
      </w:r>
      <w:r w:rsidR="00432BA4" w:rsidRPr="00EB4677">
        <w:rPr>
          <w:rFonts w:ascii="Arial" w:hAnsi="Arial" w:cs="Arial"/>
          <w:sz w:val="22"/>
          <w:szCs w:val="22"/>
        </w:rPr>
        <w:t>.</w:t>
      </w:r>
    </w:p>
    <w:p w:rsidR="00B76C83" w:rsidRPr="00EB4677" w:rsidRDefault="008E3A87" w:rsidP="00432BA4">
      <w:pPr>
        <w:pStyle w:val="Akapitzlist"/>
        <w:numPr>
          <w:ilvl w:val="0"/>
          <w:numId w:val="4"/>
        </w:numPr>
        <w:tabs>
          <w:tab w:val="left" w:pos="0"/>
          <w:tab w:val="left" w:pos="284"/>
          <w:tab w:val="left" w:pos="426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Skreślenie z listy uczestników zajęć następuje w przypadku:</w:t>
      </w:r>
    </w:p>
    <w:p w:rsidR="00B76C83" w:rsidRPr="00EB4677" w:rsidRDefault="008E3A87">
      <w:pPr>
        <w:tabs>
          <w:tab w:val="left" w:pos="284"/>
          <w:tab w:val="left" w:pos="426"/>
          <w:tab w:val="left" w:pos="709"/>
          <w:tab w:val="left" w:pos="851"/>
          <w:tab w:val="left" w:pos="1134"/>
        </w:tabs>
        <w:autoSpaceDE w:val="0"/>
        <w:spacing w:after="0" w:line="240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a)</w:t>
      </w:r>
      <w:r w:rsidRPr="00EB4677">
        <w:rPr>
          <w:rFonts w:ascii="Arial" w:hAnsi="Arial" w:cs="Arial"/>
          <w:sz w:val="22"/>
          <w:szCs w:val="22"/>
        </w:rPr>
        <w:tab/>
        <w:t>opuszczenia przez zakwalifikowanego uczestnika powyżej 20% zajęć pozalekcyjnych,</w:t>
      </w:r>
    </w:p>
    <w:p w:rsidR="00B76C83" w:rsidRPr="00EB4677" w:rsidRDefault="008E3A87">
      <w:pPr>
        <w:tabs>
          <w:tab w:val="left" w:pos="0"/>
          <w:tab w:val="left" w:pos="284"/>
          <w:tab w:val="left" w:pos="426"/>
        </w:tabs>
        <w:autoSpaceDE w:val="0"/>
        <w:spacing w:after="0" w:line="24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b) przerwania przez zakwalifikowanego uczestnika udziału w projekcie,</w:t>
      </w:r>
    </w:p>
    <w:p w:rsidR="00B76C83" w:rsidRPr="00EB4677" w:rsidRDefault="008E3A87">
      <w:pPr>
        <w:tabs>
          <w:tab w:val="left" w:pos="0"/>
          <w:tab w:val="left" w:pos="284"/>
          <w:tab w:val="left" w:pos="426"/>
        </w:tabs>
        <w:autoSpaceDE w:val="0"/>
        <w:spacing w:after="0" w:line="24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c) w przypadku innych losowych wydarzeń.</w:t>
      </w:r>
    </w:p>
    <w:p w:rsidR="00B76C83" w:rsidRPr="00EB4677" w:rsidRDefault="008E3A87">
      <w:pPr>
        <w:pStyle w:val="Akapitzlist"/>
        <w:numPr>
          <w:ilvl w:val="0"/>
          <w:numId w:val="4"/>
        </w:numPr>
        <w:tabs>
          <w:tab w:val="left" w:pos="284"/>
          <w:tab w:val="left" w:pos="426"/>
          <w:tab w:val="left" w:pos="709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lastRenderedPageBreak/>
        <w:t>Komisja rekrutacyjna w danej szkole, objętej wsparciem, po przeprowadzonej rekrutacji zobowiązana jest do sporządzenia Protokołu z rekrutacji.</w:t>
      </w:r>
    </w:p>
    <w:p w:rsidR="00B76C83" w:rsidRDefault="008E3A87">
      <w:pPr>
        <w:pStyle w:val="Akapitzlist"/>
        <w:numPr>
          <w:ilvl w:val="0"/>
          <w:numId w:val="4"/>
        </w:numPr>
        <w:tabs>
          <w:tab w:val="left" w:pos="284"/>
          <w:tab w:val="left" w:pos="426"/>
          <w:tab w:val="left" w:pos="709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W każdej szkole odbędzie się spotkanie Dyrektora, osoby wyznaczonej przez Dyrektora oraz uczniów zakwalifikowanych do projektu inicjujące udział uczestników w wybranych formach wsparcia. Termin i miejsce spotkana wyznacza Dyrektor szkoły z zastrzeżeniem, że ww. termin nie może być późniejszy niż data rozpoczęcia pierwszej formy wsparcia w danej szkole</w:t>
      </w:r>
      <w:r w:rsidR="007D7EDE">
        <w:rPr>
          <w:rFonts w:ascii="Arial" w:hAnsi="Arial" w:cs="Arial"/>
          <w:sz w:val="22"/>
          <w:szCs w:val="22"/>
        </w:rPr>
        <w:t>.</w:t>
      </w:r>
    </w:p>
    <w:p w:rsidR="007D7EDE" w:rsidRDefault="007D7EDE" w:rsidP="007D7EDE">
      <w:pPr>
        <w:tabs>
          <w:tab w:val="left" w:pos="284"/>
          <w:tab w:val="left" w:pos="426"/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D7EDE" w:rsidRPr="007D7EDE" w:rsidRDefault="007D7EDE" w:rsidP="007D7EDE">
      <w:pPr>
        <w:tabs>
          <w:tab w:val="left" w:pos="284"/>
          <w:tab w:val="left" w:pos="426"/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76C83" w:rsidRPr="00EB4677" w:rsidRDefault="00B76C83">
      <w:pPr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B76C83" w:rsidRPr="00EB4677" w:rsidRDefault="008E3A8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B4677">
        <w:rPr>
          <w:rFonts w:ascii="Arial" w:hAnsi="Arial" w:cs="Arial"/>
          <w:b/>
          <w:bCs/>
          <w:color w:val="000000" w:themeColor="text1"/>
          <w:sz w:val="22"/>
          <w:szCs w:val="22"/>
        </w:rPr>
        <w:t>§ 5</w:t>
      </w:r>
    </w:p>
    <w:p w:rsidR="00991F44" w:rsidRDefault="008E3A87" w:rsidP="00991F44">
      <w:pPr>
        <w:autoSpaceDE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B4677">
        <w:rPr>
          <w:rFonts w:ascii="Arial" w:hAnsi="Arial" w:cs="Arial"/>
          <w:b/>
          <w:bCs/>
          <w:color w:val="000000" w:themeColor="text1"/>
          <w:sz w:val="22"/>
          <w:szCs w:val="22"/>
        </w:rPr>
        <w:t>Kryteria rekrutacji</w:t>
      </w:r>
    </w:p>
    <w:p w:rsidR="00384AF8" w:rsidRPr="00EB4677" w:rsidRDefault="00384AF8" w:rsidP="00991F44">
      <w:pPr>
        <w:autoSpaceDE w:val="0"/>
        <w:spacing w:line="24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Kryteria udziału: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a) formalne (uczęszczanie do szkoły podstawowej na terenie  gminy objętej wsparciem, przedłożenie formularza zgłoszeniowego)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b) merytoryczne (przynależność do grupy U znajdujących się w trudnej sytuacji społeczno-ekonomicznej, spełniających jedną z poniższych przesłanek: 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1. posiadanie orzeczenia o niepełnosprawności; 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2. posiadanie orzeczenia o potrzebie kształcenia specjalnego; 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3. pochod</w:t>
      </w:r>
      <w:r w:rsidR="00384AF8">
        <w:rPr>
          <w:rFonts w:ascii="Arial" w:hAnsi="Arial" w:cs="Arial"/>
          <w:sz w:val="22"/>
          <w:szCs w:val="22"/>
        </w:rPr>
        <w:t>zenie UP z rodziny wielodzietnej;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4. posiadanie przez U</w:t>
      </w:r>
      <w:r w:rsidR="00384AF8">
        <w:rPr>
          <w:rFonts w:ascii="Arial" w:hAnsi="Arial" w:cs="Arial"/>
          <w:sz w:val="22"/>
          <w:szCs w:val="22"/>
        </w:rPr>
        <w:t>P</w:t>
      </w:r>
      <w:r w:rsidRPr="00EB4677">
        <w:rPr>
          <w:rFonts w:ascii="Arial" w:hAnsi="Arial" w:cs="Arial"/>
          <w:sz w:val="22"/>
          <w:szCs w:val="22"/>
        </w:rPr>
        <w:t xml:space="preserve"> statusu osoby przebywającej w pieczy zastępczej lub opuszczającej pieczę zastępczą; 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5. posiadanie przez U statusu dziecka pozbawionego całkowicie, częściowo lub okresowo opieki rodzicielskiej; 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6. wychowywanie się w rodzinie niepełnej; 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7.pobieranie przez jedno z rodziców/opiekunów prawnych (w okresie zasiłkowym obejmującym miesiąc rozpoczęcia udziału w projekcie) świadczeń rodzinnych; 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8. posiadanie przez U</w:t>
      </w:r>
      <w:r w:rsidR="00384AF8">
        <w:rPr>
          <w:rFonts w:ascii="Arial" w:hAnsi="Arial" w:cs="Arial"/>
          <w:sz w:val="22"/>
          <w:szCs w:val="22"/>
        </w:rPr>
        <w:t>P</w:t>
      </w:r>
      <w:r w:rsidRPr="00EB4677">
        <w:rPr>
          <w:rFonts w:ascii="Arial" w:hAnsi="Arial" w:cs="Arial"/>
          <w:sz w:val="22"/>
          <w:szCs w:val="22"/>
        </w:rPr>
        <w:t> doświadczenia migracji.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W przypadku większej liczby zgłoszeń, decydowały będą kryteria punktowe przyznawane dodatkowo za spełnianie w/w przesłanek w pkt. 1-8.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Dodatkowe kryteria rekrutacyjne w przypadku realizacji: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1) zajęć wyrównawczych, psychologiczno-pedagogicznych i specjalistycznych: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- U</w:t>
      </w:r>
      <w:r w:rsidR="00384AF8">
        <w:rPr>
          <w:rFonts w:ascii="Arial" w:hAnsi="Arial" w:cs="Arial"/>
          <w:sz w:val="22"/>
          <w:szCs w:val="22"/>
        </w:rPr>
        <w:t>P</w:t>
      </w:r>
      <w:r w:rsidRPr="00EB4677">
        <w:rPr>
          <w:rFonts w:ascii="Arial" w:hAnsi="Arial" w:cs="Arial"/>
          <w:sz w:val="22"/>
          <w:szCs w:val="22"/>
        </w:rPr>
        <w:t xml:space="preserve"> z obszaru wiejskiego /10 pkt.</w:t>
      </w:r>
    </w:p>
    <w:p w:rsidR="00B76C83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- opinia PPP lub opinia Nauczyciela  przedmiotu, uzasadniająca konieczność udziału w zajęciach wyrównawczych /10 pkt.</w:t>
      </w:r>
    </w:p>
    <w:p w:rsidR="00991F44" w:rsidRPr="00EB4677" w:rsidRDefault="00991F44" w:rsidP="008D6540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- aktywny udział w zajęciach rozwijaj</w:t>
      </w:r>
      <w:r w:rsidR="008D6540" w:rsidRPr="00EB4677">
        <w:rPr>
          <w:rFonts w:ascii="Arial" w:hAnsi="Arial" w:cs="Arial"/>
          <w:sz w:val="22"/>
          <w:szCs w:val="22"/>
        </w:rPr>
        <w:t xml:space="preserve">ących lub wyrównawczych /10 pkt.(dodatkowe kryteria  w zakresie </w:t>
      </w:r>
      <w:r w:rsidRPr="00EB4677">
        <w:rPr>
          <w:rFonts w:ascii="Arial" w:hAnsi="Arial" w:cs="Arial"/>
          <w:sz w:val="22"/>
          <w:szCs w:val="22"/>
        </w:rPr>
        <w:t>wyboru do wyjazdów edukacyjnych i zawodoznawczych</w:t>
      </w:r>
      <w:r w:rsidR="008D6540" w:rsidRPr="00EB4677">
        <w:rPr>
          <w:rFonts w:ascii="Arial" w:hAnsi="Arial" w:cs="Arial"/>
          <w:sz w:val="22"/>
          <w:szCs w:val="22"/>
        </w:rPr>
        <w:t>)</w:t>
      </w:r>
    </w:p>
    <w:p w:rsidR="00991F44" w:rsidRPr="00EB4677" w:rsidRDefault="008D6540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2) zajęć</w:t>
      </w:r>
      <w:r w:rsidR="00991F44" w:rsidRPr="00EB4677">
        <w:rPr>
          <w:rFonts w:ascii="Arial" w:hAnsi="Arial" w:cs="Arial"/>
          <w:sz w:val="22"/>
          <w:szCs w:val="22"/>
        </w:rPr>
        <w:t xml:space="preserve"> rozwijających: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- U</w:t>
      </w:r>
      <w:r w:rsidR="00384AF8">
        <w:rPr>
          <w:rFonts w:ascii="Arial" w:hAnsi="Arial" w:cs="Arial"/>
          <w:sz w:val="22"/>
          <w:szCs w:val="22"/>
        </w:rPr>
        <w:t>P</w:t>
      </w:r>
      <w:r w:rsidRPr="00EB4677">
        <w:rPr>
          <w:rFonts w:ascii="Arial" w:hAnsi="Arial" w:cs="Arial"/>
          <w:sz w:val="22"/>
          <w:szCs w:val="22"/>
        </w:rPr>
        <w:t xml:space="preserve"> z obszaru wiejskiego /10 pkt</w:t>
      </w:r>
      <w:r w:rsidR="008D6540" w:rsidRPr="00EB4677">
        <w:rPr>
          <w:rFonts w:ascii="Arial" w:hAnsi="Arial" w:cs="Arial"/>
          <w:sz w:val="22"/>
          <w:szCs w:val="22"/>
        </w:rPr>
        <w:t>.</w:t>
      </w:r>
    </w:p>
    <w:p w:rsidR="00991F44" w:rsidRPr="00EB4677" w:rsidRDefault="00991F44" w:rsidP="00991F44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- wysokie wyniki w nauce (średnia z danego lub pokrewnego przedmiotu min. 4,75) /10 pkt</w:t>
      </w:r>
      <w:r w:rsidR="008D6540" w:rsidRPr="00EB4677">
        <w:rPr>
          <w:rFonts w:ascii="Arial" w:hAnsi="Arial" w:cs="Arial"/>
          <w:sz w:val="22"/>
          <w:szCs w:val="22"/>
        </w:rPr>
        <w:t>.</w:t>
      </w:r>
    </w:p>
    <w:p w:rsidR="00991F44" w:rsidRDefault="00991F44" w:rsidP="008D6540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- udział w konkursach przedmiotowych w ostatnim roku szkolnym na szczeblu min. powiatowym /10</w:t>
      </w:r>
      <w:r w:rsidR="008D6540" w:rsidRPr="00EB4677">
        <w:rPr>
          <w:rFonts w:ascii="Arial" w:hAnsi="Arial" w:cs="Arial"/>
          <w:sz w:val="22"/>
          <w:szCs w:val="22"/>
        </w:rPr>
        <w:t xml:space="preserve"> </w:t>
      </w:r>
      <w:r w:rsidRPr="00EB4677">
        <w:rPr>
          <w:rFonts w:ascii="Arial" w:hAnsi="Arial" w:cs="Arial"/>
          <w:sz w:val="22"/>
          <w:szCs w:val="22"/>
        </w:rPr>
        <w:t>pkt</w:t>
      </w:r>
      <w:r w:rsidR="008D6540" w:rsidRPr="00EB4677">
        <w:rPr>
          <w:rFonts w:ascii="Arial" w:hAnsi="Arial" w:cs="Arial"/>
          <w:sz w:val="22"/>
          <w:szCs w:val="22"/>
        </w:rPr>
        <w:t>.</w:t>
      </w:r>
    </w:p>
    <w:p w:rsidR="00384AF8" w:rsidRDefault="00384AF8" w:rsidP="008D6540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84AF8" w:rsidRDefault="00384AF8" w:rsidP="008D6540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84AF8" w:rsidRDefault="00384AF8" w:rsidP="008D6540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84AF8" w:rsidRDefault="00384AF8" w:rsidP="008D6540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56CBD" w:rsidRDefault="00756CBD" w:rsidP="008D6540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56CBD" w:rsidRDefault="00756CBD" w:rsidP="008D6540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56CBD" w:rsidRDefault="00756CBD" w:rsidP="008D6540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756CBD" w:rsidRDefault="00756CBD" w:rsidP="008D6540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384AF8" w:rsidRPr="00EB4677" w:rsidRDefault="00384AF8" w:rsidP="008D6540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76C83" w:rsidRPr="00EB4677" w:rsidRDefault="008E3A8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lastRenderedPageBreak/>
        <w:t>§ 6</w:t>
      </w:r>
    </w:p>
    <w:p w:rsidR="00B76C83" w:rsidRDefault="008E3A87">
      <w:pPr>
        <w:tabs>
          <w:tab w:val="left" w:pos="284"/>
        </w:tabs>
        <w:autoSpaceDE w:val="0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t>Prawa i obowiązki uczestników projektu</w:t>
      </w:r>
    </w:p>
    <w:p w:rsidR="00384AF8" w:rsidRPr="00EB4677" w:rsidRDefault="00384AF8">
      <w:pPr>
        <w:tabs>
          <w:tab w:val="left" w:pos="284"/>
        </w:tabs>
        <w:autoSpaceDE w:val="0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76C83" w:rsidRPr="00EB4677" w:rsidRDefault="008E3A87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Udział w projekcie jest dla uczniów bezpłatny, współfinansowany przez Unię Europejską w ramach Europejskiego Funduszu Społecznego.</w:t>
      </w:r>
    </w:p>
    <w:p w:rsidR="00B76C83" w:rsidRPr="00EB4677" w:rsidRDefault="008D6540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Projektodawca </w:t>
      </w:r>
      <w:r w:rsidR="008E3A87" w:rsidRPr="00EB4677">
        <w:rPr>
          <w:rFonts w:ascii="Arial" w:hAnsi="Arial" w:cs="Arial"/>
          <w:sz w:val="22"/>
          <w:szCs w:val="22"/>
        </w:rPr>
        <w:t>zapewnia uczestnikom na potrzeby realizacji zajęć pomoce dydaktyczne.</w:t>
      </w:r>
    </w:p>
    <w:p w:rsidR="00B76C83" w:rsidRPr="00EB4677" w:rsidRDefault="008E3A87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Każdy uczestnik ma prawo:</w:t>
      </w:r>
    </w:p>
    <w:p w:rsidR="00B76C83" w:rsidRPr="00EB4677" w:rsidRDefault="008E3A87">
      <w:pPr>
        <w:pStyle w:val="Akapitzlist"/>
        <w:numPr>
          <w:ilvl w:val="0"/>
          <w:numId w:val="10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zapoznać się z programem oraz wymogami każdej wybranej przez uczestnika formy wsparcia,</w:t>
      </w:r>
    </w:p>
    <w:p w:rsidR="00B76C83" w:rsidRPr="00EB4677" w:rsidRDefault="008E3A87">
      <w:pPr>
        <w:pStyle w:val="Akapitzlist"/>
        <w:numPr>
          <w:ilvl w:val="0"/>
          <w:numId w:val="10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wyboru oferty zgodnej z indywidualnymi potrzebami rozwojowym </w:t>
      </w:r>
      <w:r w:rsidRPr="00EB4677">
        <w:rPr>
          <w:rFonts w:ascii="Arial" w:hAnsi="Arial" w:cs="Arial"/>
          <w:sz w:val="22"/>
          <w:szCs w:val="22"/>
        </w:rPr>
        <w:br/>
        <w:t>i edukacyjnymi oraz możliwościami psychofizycznymi,</w:t>
      </w:r>
    </w:p>
    <w:p w:rsidR="00B76C83" w:rsidRPr="00EB4677" w:rsidRDefault="008E3A87">
      <w:pPr>
        <w:pStyle w:val="Akapitzlist"/>
        <w:numPr>
          <w:ilvl w:val="0"/>
          <w:numId w:val="10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korzystania z pomocy dydaktycznych wykorzystywanych do zajęć, w których uczestniczy w ramach Projektu,</w:t>
      </w:r>
    </w:p>
    <w:p w:rsidR="00B76C83" w:rsidRPr="00EB4677" w:rsidRDefault="008E3A87">
      <w:pPr>
        <w:pStyle w:val="Akapitzlist"/>
        <w:numPr>
          <w:ilvl w:val="0"/>
          <w:numId w:val="10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uzyskiwania informacji zwrotnej na temat swoich postępów w trakcie realizacji danej formy wsparcia.</w:t>
      </w:r>
    </w:p>
    <w:p w:rsidR="00B76C83" w:rsidRPr="00EB4677" w:rsidRDefault="008E3A87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Uczestnik jest zobowiązany do:</w:t>
      </w:r>
    </w:p>
    <w:p w:rsidR="00B76C83" w:rsidRPr="00EB4677" w:rsidRDefault="008E3A8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regularnego i aktywnego uczestniczenia w formach wsparcia, na które został zakwalifikowany oraz ukończenia wybranych form wsparcia,</w:t>
      </w:r>
    </w:p>
    <w:p w:rsidR="00B76C83" w:rsidRPr="00EB4677" w:rsidRDefault="008E3A8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udziału w weryfikacji umiejętności i wiedzy (kompetencji lub kwalifikacji) zdobytych podczas uczestniczenia w wybranych formach wsparcia (testu/sprawdzianu/egzaminu zaplanowanego dla danej formy wsparcia),</w:t>
      </w:r>
    </w:p>
    <w:p w:rsidR="00B76C83" w:rsidRPr="00EB4677" w:rsidRDefault="008E3A8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udziału w badaniach ankietowych przeprowadzanych w ramach projektu, zarówno w trakcie jego trwania, jak i po jego zakończeniu,</w:t>
      </w:r>
    </w:p>
    <w:p w:rsidR="00B76C83" w:rsidRPr="00EB4677" w:rsidRDefault="008E3A8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do składania dodatkowych oświadczeń w trakcie realizacji projektu, niezbędnych do uczestnictwa w projekcie,</w:t>
      </w:r>
    </w:p>
    <w:p w:rsidR="00B76C83" w:rsidRPr="00EB4677" w:rsidRDefault="008E3A8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do bieżącego informowania o zmianach danych zawartych w dokumentacji rekrutacyjnej, w tym w szczególności w danych teleadresowych,</w:t>
      </w:r>
    </w:p>
    <w:p w:rsidR="00B76C83" w:rsidRPr="00EB4677" w:rsidRDefault="008E3A87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993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do zapoznania się z postanowieniami niniejszego Regulaminu, a przystąpienie do procesu rekrutacji jest równoznaczne z zaakceptowaniem i przestrzeganiem przedmiotowego Regulaminu.</w:t>
      </w:r>
    </w:p>
    <w:p w:rsidR="00B76C83" w:rsidRDefault="008E3A87" w:rsidP="00384AF8">
      <w:pPr>
        <w:pStyle w:val="Akapitzlist"/>
        <w:numPr>
          <w:ilvl w:val="0"/>
          <w:numId w:val="9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Uczestnik projektu ponosi odpowiedzialność za składan</w:t>
      </w:r>
      <w:r w:rsidR="00384AF8">
        <w:rPr>
          <w:rFonts w:ascii="Arial" w:hAnsi="Arial" w:cs="Arial"/>
          <w:sz w:val="22"/>
          <w:szCs w:val="22"/>
        </w:rPr>
        <w:t xml:space="preserve">ie oświadczeń niezgodnych  </w:t>
      </w:r>
      <w:r w:rsidRPr="00EB4677">
        <w:rPr>
          <w:rFonts w:ascii="Arial" w:hAnsi="Arial" w:cs="Arial"/>
          <w:sz w:val="22"/>
          <w:szCs w:val="22"/>
        </w:rPr>
        <w:t xml:space="preserve"> z prawdą.</w:t>
      </w:r>
    </w:p>
    <w:p w:rsidR="00384AF8" w:rsidRPr="00384AF8" w:rsidRDefault="00384AF8" w:rsidP="00384AF8">
      <w:pPr>
        <w:pStyle w:val="Akapitzlist"/>
        <w:tabs>
          <w:tab w:val="left" w:pos="284"/>
        </w:tabs>
        <w:suppressAutoHyphens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B76C83" w:rsidRPr="00EB4677" w:rsidRDefault="008E3A87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t>§ 7</w:t>
      </w:r>
    </w:p>
    <w:p w:rsidR="00B76C83" w:rsidRDefault="008E3A87">
      <w:pPr>
        <w:tabs>
          <w:tab w:val="left" w:pos="284"/>
        </w:tabs>
        <w:autoSpaceDE w:val="0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B4677">
        <w:rPr>
          <w:rFonts w:ascii="Arial" w:hAnsi="Arial" w:cs="Arial"/>
          <w:b/>
          <w:bCs/>
          <w:sz w:val="22"/>
          <w:szCs w:val="22"/>
        </w:rPr>
        <w:t>Przepisy końcowe</w:t>
      </w:r>
    </w:p>
    <w:p w:rsidR="00384AF8" w:rsidRPr="00EB4677" w:rsidRDefault="00384AF8">
      <w:pPr>
        <w:tabs>
          <w:tab w:val="left" w:pos="284"/>
        </w:tabs>
        <w:autoSpaceDE w:val="0"/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B76C83" w:rsidRPr="00EB4677" w:rsidRDefault="008E3A87">
      <w:pPr>
        <w:pStyle w:val="Akapitzlist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Nadzór organizacyjny i merytoryczny nad realizacją pro</w:t>
      </w:r>
      <w:r w:rsidR="009E20C1" w:rsidRPr="00EB4677">
        <w:rPr>
          <w:rFonts w:ascii="Arial" w:hAnsi="Arial" w:cs="Arial"/>
          <w:sz w:val="22"/>
          <w:szCs w:val="22"/>
        </w:rPr>
        <w:t>jektu sprawował będzie Koordynator</w:t>
      </w:r>
      <w:r w:rsidR="008D6540" w:rsidRPr="00EB4677">
        <w:rPr>
          <w:rFonts w:ascii="Arial" w:hAnsi="Arial" w:cs="Arial"/>
          <w:sz w:val="22"/>
          <w:szCs w:val="22"/>
        </w:rPr>
        <w:t> </w:t>
      </w:r>
      <w:r w:rsidR="009E20C1" w:rsidRPr="00EB4677">
        <w:rPr>
          <w:rFonts w:ascii="Arial" w:hAnsi="Arial" w:cs="Arial"/>
          <w:sz w:val="22"/>
          <w:szCs w:val="22"/>
        </w:rPr>
        <w:t>Gminny</w:t>
      </w:r>
      <w:r w:rsidR="008D6540" w:rsidRPr="00EB4677">
        <w:rPr>
          <w:rFonts w:ascii="Arial" w:hAnsi="Arial" w:cs="Arial"/>
          <w:sz w:val="22"/>
          <w:szCs w:val="22"/>
        </w:rPr>
        <w:t> </w:t>
      </w:r>
      <w:r w:rsidRPr="00EB4677">
        <w:rPr>
          <w:rFonts w:ascii="Arial" w:hAnsi="Arial" w:cs="Arial"/>
          <w:sz w:val="22"/>
          <w:szCs w:val="22"/>
        </w:rPr>
        <w:t>projektu przy współpracy</w:t>
      </w:r>
      <w:r w:rsidR="008D6540" w:rsidRPr="00EB4677">
        <w:rPr>
          <w:rFonts w:ascii="Arial" w:hAnsi="Arial" w:cs="Arial"/>
          <w:sz w:val="22"/>
          <w:szCs w:val="22"/>
        </w:rPr>
        <w:t xml:space="preserve"> z Kierownikiem Projektu Dyrektorami Szkół oraz osobami wyznaczonymi przez </w:t>
      </w:r>
      <w:r w:rsidRPr="00EB4677">
        <w:rPr>
          <w:rFonts w:ascii="Arial" w:hAnsi="Arial" w:cs="Arial"/>
          <w:sz w:val="22"/>
          <w:szCs w:val="22"/>
        </w:rPr>
        <w:t>Dyrektorów</w:t>
      </w:r>
      <w:r w:rsidR="008D6540" w:rsidRPr="00EB4677">
        <w:rPr>
          <w:rFonts w:ascii="Arial" w:hAnsi="Arial" w:cs="Arial"/>
          <w:sz w:val="22"/>
          <w:szCs w:val="22"/>
        </w:rPr>
        <w:t xml:space="preserve"> Szkół.</w:t>
      </w:r>
    </w:p>
    <w:p w:rsidR="00B76C83" w:rsidRPr="00EB4677" w:rsidRDefault="008E3A87">
      <w:pPr>
        <w:pStyle w:val="Akapitzlist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Projektodawca zastrzega sobie prawo do wprowadzania zmian w niniejszym Regulaminie.</w:t>
      </w:r>
    </w:p>
    <w:p w:rsidR="00B76C83" w:rsidRPr="00EB4677" w:rsidRDefault="008E3A87">
      <w:pPr>
        <w:pStyle w:val="Akapitzlist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Wszelkie zmiany wymagają formy pisemnej.</w:t>
      </w:r>
    </w:p>
    <w:p w:rsidR="00B76C83" w:rsidRPr="00EB4677" w:rsidRDefault="008E3A87">
      <w:pPr>
        <w:pStyle w:val="Akapitzlist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>Regulamin obowiązuje w okresie realizacji wszystkich form wsparcia skierowanych                  do UP w rama</w:t>
      </w:r>
      <w:r w:rsidR="009E20C1" w:rsidRPr="00EB4677">
        <w:rPr>
          <w:rFonts w:ascii="Arial" w:hAnsi="Arial" w:cs="Arial"/>
          <w:sz w:val="22"/>
          <w:szCs w:val="22"/>
        </w:rPr>
        <w:t xml:space="preserve">ch realizacji projektu tj. </w:t>
      </w:r>
      <w:r w:rsidR="009E20C1" w:rsidRPr="00EB4677">
        <w:rPr>
          <w:rFonts w:ascii="Arial" w:hAnsi="Arial" w:cs="Arial"/>
          <w:b/>
          <w:color w:val="000000" w:themeColor="text1"/>
          <w:sz w:val="22"/>
          <w:szCs w:val="22"/>
        </w:rPr>
        <w:t>od 0</w:t>
      </w:r>
      <w:r w:rsidR="008D6540" w:rsidRPr="00EB4677"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9E20C1" w:rsidRPr="00EB4677">
        <w:rPr>
          <w:rFonts w:ascii="Arial" w:hAnsi="Arial" w:cs="Arial"/>
          <w:b/>
          <w:color w:val="000000" w:themeColor="text1"/>
          <w:sz w:val="22"/>
          <w:szCs w:val="22"/>
        </w:rPr>
        <w:t>.09</w:t>
      </w:r>
      <w:r w:rsidRPr="00EB4677">
        <w:rPr>
          <w:rFonts w:ascii="Arial" w:hAnsi="Arial" w:cs="Arial"/>
          <w:b/>
          <w:color w:val="000000" w:themeColor="text1"/>
          <w:sz w:val="22"/>
          <w:szCs w:val="22"/>
        </w:rPr>
        <w:t>.20</w:t>
      </w:r>
      <w:r w:rsidR="009E20C1" w:rsidRPr="00EB4677">
        <w:rPr>
          <w:rFonts w:ascii="Arial" w:hAnsi="Arial" w:cs="Arial"/>
          <w:b/>
          <w:color w:val="000000" w:themeColor="text1"/>
          <w:sz w:val="22"/>
          <w:szCs w:val="22"/>
        </w:rPr>
        <w:t>25 r. – 23.09.2025</w:t>
      </w:r>
      <w:r w:rsidRPr="00EB4677">
        <w:rPr>
          <w:rFonts w:ascii="Arial" w:hAnsi="Arial" w:cs="Arial"/>
          <w:b/>
          <w:color w:val="000000" w:themeColor="text1"/>
          <w:sz w:val="22"/>
          <w:szCs w:val="22"/>
        </w:rPr>
        <w:t xml:space="preserve"> r.</w:t>
      </w:r>
    </w:p>
    <w:p w:rsidR="00B76C83" w:rsidRPr="00EB4677" w:rsidRDefault="008E3A87">
      <w:pPr>
        <w:pStyle w:val="Akapitzlist"/>
        <w:numPr>
          <w:ilvl w:val="0"/>
          <w:numId w:val="12"/>
        </w:numPr>
        <w:tabs>
          <w:tab w:val="left" w:pos="284"/>
        </w:tabs>
        <w:suppressAutoHyphens/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EB4677">
        <w:rPr>
          <w:rFonts w:ascii="Arial" w:hAnsi="Arial" w:cs="Arial"/>
          <w:sz w:val="22"/>
          <w:szCs w:val="22"/>
        </w:rPr>
        <w:t xml:space="preserve">W przypadkach nieuregulowanych niniejszym Regulaminem decyzje podejmuje </w:t>
      </w:r>
      <w:r w:rsidR="009E20C1" w:rsidRPr="00EB4677">
        <w:rPr>
          <w:rFonts w:ascii="Arial" w:hAnsi="Arial" w:cs="Arial"/>
          <w:sz w:val="22"/>
          <w:szCs w:val="22"/>
        </w:rPr>
        <w:t xml:space="preserve">Koordynator Gminny Projektu w porozumieniu z </w:t>
      </w:r>
      <w:r w:rsidR="008D6540" w:rsidRPr="00EB4677">
        <w:rPr>
          <w:rFonts w:ascii="Arial" w:hAnsi="Arial" w:cs="Arial"/>
          <w:sz w:val="22"/>
          <w:szCs w:val="22"/>
        </w:rPr>
        <w:t>Kierownikiem Projektu.</w:t>
      </w:r>
    </w:p>
    <w:p w:rsidR="00B76C83" w:rsidRDefault="00B76C83">
      <w:p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77DB2" w:rsidRDefault="00077DB2">
      <w:p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077DB2" w:rsidRPr="00EB4677" w:rsidRDefault="00077DB2">
      <w:p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D6540" w:rsidRPr="00EB4677" w:rsidRDefault="008D6540">
      <w:p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8D6540" w:rsidRPr="00EB4677" w:rsidRDefault="008D6540">
      <w:p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76C83" w:rsidRPr="00EB4677" w:rsidRDefault="00B76C83">
      <w:p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B76C83" w:rsidRPr="00EB4677" w:rsidRDefault="008E3A87">
      <w:p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B4677">
        <w:rPr>
          <w:rFonts w:ascii="Arial" w:hAnsi="Arial" w:cs="Arial"/>
          <w:sz w:val="22"/>
          <w:szCs w:val="22"/>
          <w:u w:val="single"/>
        </w:rPr>
        <w:lastRenderedPageBreak/>
        <w:t>Załączniki:</w:t>
      </w:r>
    </w:p>
    <w:p w:rsidR="00B76C83" w:rsidRPr="00EB4677" w:rsidRDefault="00B76C83">
      <w:p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D268DA" w:rsidRPr="00072E8B" w:rsidRDefault="008E3A87" w:rsidP="00072E8B">
      <w:pPr>
        <w:pStyle w:val="Akapitzlist"/>
        <w:numPr>
          <w:ilvl w:val="0"/>
          <w:numId w:val="18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72E8B">
        <w:rPr>
          <w:rFonts w:ascii="Arial" w:hAnsi="Arial" w:cs="Arial"/>
          <w:sz w:val="22"/>
          <w:szCs w:val="22"/>
        </w:rPr>
        <w:t xml:space="preserve">Formularz rekrutacyjny </w:t>
      </w:r>
      <w:r w:rsidR="00D268DA" w:rsidRPr="00072E8B">
        <w:rPr>
          <w:rFonts w:ascii="Arial" w:hAnsi="Arial" w:cs="Arial"/>
          <w:sz w:val="22"/>
          <w:szCs w:val="22"/>
        </w:rPr>
        <w:t>dla Szkoły Podst</w:t>
      </w:r>
      <w:r w:rsidR="00072E8B">
        <w:rPr>
          <w:rFonts w:ascii="Arial" w:hAnsi="Arial" w:cs="Arial"/>
          <w:sz w:val="22"/>
          <w:szCs w:val="22"/>
        </w:rPr>
        <w:t>awowej nr 1 im. Jana Pawła II w </w:t>
      </w:r>
      <w:r w:rsidR="00D268DA" w:rsidRPr="00072E8B">
        <w:rPr>
          <w:rFonts w:ascii="Arial" w:hAnsi="Arial" w:cs="Arial"/>
          <w:sz w:val="22"/>
          <w:szCs w:val="22"/>
        </w:rPr>
        <w:t>Bełżycach</w:t>
      </w:r>
      <w:r w:rsidR="00072E8B">
        <w:rPr>
          <w:rFonts w:ascii="Arial" w:hAnsi="Arial" w:cs="Arial"/>
          <w:sz w:val="22"/>
          <w:szCs w:val="22"/>
        </w:rPr>
        <w:t>.</w:t>
      </w:r>
    </w:p>
    <w:p w:rsidR="00072E8B" w:rsidRDefault="00072E8B" w:rsidP="00072E8B">
      <w:pPr>
        <w:pStyle w:val="Akapitzlist"/>
        <w:numPr>
          <w:ilvl w:val="0"/>
          <w:numId w:val="18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72E8B">
        <w:rPr>
          <w:rFonts w:ascii="Arial" w:hAnsi="Arial" w:cs="Arial"/>
          <w:sz w:val="22"/>
          <w:szCs w:val="22"/>
        </w:rPr>
        <w:t>Formularz rekrutacyjny dla Szkoły Podst</w:t>
      </w:r>
      <w:r>
        <w:rPr>
          <w:rFonts w:ascii="Arial" w:hAnsi="Arial" w:cs="Arial"/>
          <w:sz w:val="22"/>
          <w:szCs w:val="22"/>
        </w:rPr>
        <w:t>awowej nr 2 im. Królowej Jadwigi w Bełżycach.</w:t>
      </w:r>
    </w:p>
    <w:p w:rsidR="00072E8B" w:rsidRDefault="00072E8B" w:rsidP="00072E8B">
      <w:pPr>
        <w:pStyle w:val="Akapitzlist"/>
        <w:numPr>
          <w:ilvl w:val="0"/>
          <w:numId w:val="18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72E8B">
        <w:rPr>
          <w:rFonts w:ascii="Arial" w:hAnsi="Arial" w:cs="Arial"/>
          <w:sz w:val="22"/>
          <w:szCs w:val="22"/>
        </w:rPr>
        <w:t>Formularz rekrutacyjny dla Szkoły Podst</w:t>
      </w:r>
      <w:r>
        <w:rPr>
          <w:rFonts w:ascii="Arial" w:hAnsi="Arial" w:cs="Arial"/>
          <w:sz w:val="22"/>
          <w:szCs w:val="22"/>
        </w:rPr>
        <w:t>awowej im. Bohaterów Operacji Most I w Matczynie.</w:t>
      </w:r>
    </w:p>
    <w:p w:rsidR="00072E8B" w:rsidRDefault="00072E8B" w:rsidP="00072E8B">
      <w:pPr>
        <w:pStyle w:val="Akapitzlist"/>
        <w:numPr>
          <w:ilvl w:val="0"/>
          <w:numId w:val="18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72E8B">
        <w:rPr>
          <w:rFonts w:ascii="Arial" w:hAnsi="Arial" w:cs="Arial"/>
          <w:sz w:val="22"/>
          <w:szCs w:val="22"/>
        </w:rPr>
        <w:t>Formularz rekrutacyjny dla Szkoły Podst</w:t>
      </w:r>
      <w:r>
        <w:rPr>
          <w:rFonts w:ascii="Arial" w:hAnsi="Arial" w:cs="Arial"/>
          <w:sz w:val="22"/>
          <w:szCs w:val="22"/>
        </w:rPr>
        <w:t>awowej im. Marii Konopnickiej w Krzu.</w:t>
      </w:r>
    </w:p>
    <w:p w:rsidR="00072E8B" w:rsidRPr="00072E8B" w:rsidRDefault="00072E8B" w:rsidP="00072E8B">
      <w:pPr>
        <w:pStyle w:val="Akapitzlist"/>
        <w:numPr>
          <w:ilvl w:val="0"/>
          <w:numId w:val="18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72E8B">
        <w:rPr>
          <w:rFonts w:ascii="Arial" w:hAnsi="Arial" w:cs="Arial"/>
          <w:sz w:val="22"/>
          <w:szCs w:val="22"/>
        </w:rPr>
        <w:t>Formularz rekrutacyjny dla Szkoły Podst</w:t>
      </w:r>
      <w:r>
        <w:rPr>
          <w:rFonts w:ascii="Arial" w:hAnsi="Arial" w:cs="Arial"/>
          <w:sz w:val="22"/>
          <w:szCs w:val="22"/>
        </w:rPr>
        <w:t>awowej w Babinie.</w:t>
      </w:r>
    </w:p>
    <w:p w:rsidR="00B76C83" w:rsidRPr="00072E8B" w:rsidRDefault="008E3A87" w:rsidP="00072E8B">
      <w:pPr>
        <w:pStyle w:val="Akapitzlist"/>
        <w:numPr>
          <w:ilvl w:val="0"/>
          <w:numId w:val="18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72E8B">
        <w:rPr>
          <w:rFonts w:ascii="Arial" w:hAnsi="Arial" w:cs="Arial"/>
          <w:sz w:val="22"/>
          <w:szCs w:val="22"/>
        </w:rPr>
        <w:t xml:space="preserve">Oświadczenie o spełnianiu kryteriów formalnych </w:t>
      </w:r>
      <w:r w:rsidR="00072E8B">
        <w:rPr>
          <w:rFonts w:ascii="Arial" w:hAnsi="Arial" w:cs="Arial"/>
          <w:sz w:val="22"/>
          <w:szCs w:val="22"/>
        </w:rPr>
        <w:t>.</w:t>
      </w:r>
    </w:p>
    <w:p w:rsidR="00B76C83" w:rsidRPr="00072E8B" w:rsidRDefault="008E3A87" w:rsidP="00072E8B">
      <w:pPr>
        <w:pStyle w:val="Akapitzlist"/>
        <w:numPr>
          <w:ilvl w:val="0"/>
          <w:numId w:val="18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72E8B">
        <w:rPr>
          <w:rFonts w:ascii="Arial" w:hAnsi="Arial" w:cs="Arial"/>
          <w:sz w:val="22"/>
          <w:szCs w:val="22"/>
        </w:rPr>
        <w:t>Oświadczenie uczestnika projektu</w:t>
      </w:r>
      <w:r w:rsidR="00072E8B">
        <w:rPr>
          <w:rFonts w:ascii="Arial" w:hAnsi="Arial" w:cs="Arial"/>
          <w:sz w:val="22"/>
          <w:szCs w:val="22"/>
        </w:rPr>
        <w:t>.</w:t>
      </w:r>
    </w:p>
    <w:p w:rsidR="00B76C83" w:rsidRPr="00072E8B" w:rsidRDefault="008E3A87" w:rsidP="00072E8B">
      <w:pPr>
        <w:pStyle w:val="Akapitzlist"/>
        <w:numPr>
          <w:ilvl w:val="0"/>
          <w:numId w:val="18"/>
        </w:numPr>
        <w:autoSpaceDE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72E8B">
        <w:rPr>
          <w:rFonts w:ascii="Arial" w:hAnsi="Arial" w:cs="Arial"/>
          <w:sz w:val="22"/>
          <w:szCs w:val="22"/>
        </w:rPr>
        <w:t>Regulamin komisji rekrutacyjnej</w:t>
      </w:r>
      <w:r w:rsidR="00072E8B">
        <w:rPr>
          <w:rFonts w:ascii="Arial" w:hAnsi="Arial" w:cs="Arial"/>
          <w:sz w:val="22"/>
          <w:szCs w:val="22"/>
        </w:rPr>
        <w:t>.</w:t>
      </w:r>
    </w:p>
    <w:p w:rsidR="00B76C83" w:rsidRDefault="00B76C83">
      <w:pPr>
        <w:jc w:val="both"/>
        <w:rPr>
          <w:rFonts w:ascii="Arial" w:hAnsi="Arial" w:cs="Arial"/>
          <w:sz w:val="22"/>
          <w:szCs w:val="22"/>
        </w:rPr>
      </w:pPr>
    </w:p>
    <w:p w:rsidR="006E6C7D" w:rsidRDefault="006E6C7D">
      <w:pPr>
        <w:jc w:val="both"/>
        <w:rPr>
          <w:rFonts w:ascii="Arial" w:hAnsi="Arial" w:cs="Arial"/>
          <w:sz w:val="22"/>
          <w:szCs w:val="22"/>
        </w:rPr>
      </w:pPr>
    </w:p>
    <w:p w:rsidR="006E6C7D" w:rsidRPr="00EB4677" w:rsidRDefault="006E6C7D">
      <w:pPr>
        <w:jc w:val="both"/>
        <w:rPr>
          <w:rFonts w:ascii="Arial" w:hAnsi="Arial" w:cs="Arial"/>
          <w:sz w:val="22"/>
          <w:szCs w:val="22"/>
        </w:rPr>
      </w:pPr>
    </w:p>
    <w:sectPr w:rsidR="006E6C7D" w:rsidRPr="00EB4677" w:rsidSect="0048086F">
      <w:headerReference w:type="default" r:id="rId9"/>
      <w:footerReference w:type="default" r:id="rId10"/>
      <w:pgSz w:w="11900" w:h="16840"/>
      <w:pgMar w:top="1031" w:right="1694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B6A" w:rsidRDefault="00D63B6A">
      <w:pPr>
        <w:spacing w:line="240" w:lineRule="auto"/>
      </w:pPr>
      <w:r>
        <w:separator/>
      </w:r>
    </w:p>
  </w:endnote>
  <w:endnote w:type="continuationSeparator" w:id="1">
    <w:p w:rsidR="00D63B6A" w:rsidRDefault="00D63B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4424286"/>
      <w:docPartObj>
        <w:docPartGallery w:val="AutoText"/>
      </w:docPartObj>
    </w:sdtPr>
    <w:sdtContent>
      <w:p w:rsidR="008D6540" w:rsidRDefault="00E24049">
        <w:pPr>
          <w:pStyle w:val="Stopka"/>
          <w:jc w:val="center"/>
        </w:pPr>
        <w:fldSimple w:instr="PAGE   \* MERGEFORMAT">
          <w:r w:rsidR="00EC5D51">
            <w:rPr>
              <w:noProof/>
            </w:rPr>
            <w:t>2</w:t>
          </w:r>
        </w:fldSimple>
      </w:p>
    </w:sdtContent>
  </w:sdt>
  <w:p w:rsidR="008D6540" w:rsidRDefault="008D65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B6A" w:rsidRDefault="00D63B6A">
      <w:pPr>
        <w:spacing w:after="0"/>
      </w:pPr>
      <w:r>
        <w:separator/>
      </w:r>
    </w:p>
  </w:footnote>
  <w:footnote w:type="continuationSeparator" w:id="1">
    <w:p w:rsidR="00D63B6A" w:rsidRDefault="00D63B6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540" w:rsidRDefault="008D6540">
    <w:pPr>
      <w:pStyle w:val="Nagwek"/>
      <w:spacing w:line="240" w:lineRule="auto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>
          <wp:extent cx="5850890" cy="820420"/>
          <wp:effectExtent l="0" t="0" r="0" b="0"/>
          <wp:docPr id="9450801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080198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7F70"/>
    <w:multiLevelType w:val="hybridMultilevel"/>
    <w:tmpl w:val="8ECA627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">
    <w:nsid w:val="164E5CA0"/>
    <w:multiLevelType w:val="multilevel"/>
    <w:tmpl w:val="164E5C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AF6725"/>
    <w:multiLevelType w:val="multilevel"/>
    <w:tmpl w:val="21AF67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479CF"/>
    <w:multiLevelType w:val="multilevel"/>
    <w:tmpl w:val="29C479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F4C"/>
    <w:multiLevelType w:val="multilevel"/>
    <w:tmpl w:val="2B1E5F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B00A0"/>
    <w:multiLevelType w:val="multilevel"/>
    <w:tmpl w:val="360B00A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>
    <w:nsid w:val="38961957"/>
    <w:multiLevelType w:val="hybridMultilevel"/>
    <w:tmpl w:val="852C606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7">
    <w:nsid w:val="40C74E35"/>
    <w:multiLevelType w:val="multilevel"/>
    <w:tmpl w:val="40C74E35"/>
    <w:lvl w:ilvl="0">
      <w:numFmt w:val="bullet"/>
      <w:lvlText w:val=""/>
      <w:lvlJc w:val="left"/>
      <w:pPr>
        <w:ind w:left="15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0" w:hanging="360"/>
      </w:pPr>
      <w:rPr>
        <w:rFonts w:ascii="Wingdings" w:hAnsi="Wingdings"/>
      </w:rPr>
    </w:lvl>
  </w:abstractNum>
  <w:abstractNum w:abstractNumId="8">
    <w:nsid w:val="43C22C53"/>
    <w:multiLevelType w:val="multilevel"/>
    <w:tmpl w:val="43C22C53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9">
    <w:nsid w:val="5297434A"/>
    <w:multiLevelType w:val="hybridMultilevel"/>
    <w:tmpl w:val="7C8C96EA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0">
    <w:nsid w:val="557B1E60"/>
    <w:multiLevelType w:val="multilevel"/>
    <w:tmpl w:val="557B1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D543E6"/>
    <w:multiLevelType w:val="hybridMultilevel"/>
    <w:tmpl w:val="3F4C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018A6"/>
    <w:multiLevelType w:val="multilevel"/>
    <w:tmpl w:val="581018A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9BA0ACC"/>
    <w:multiLevelType w:val="hybridMultilevel"/>
    <w:tmpl w:val="AFF60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F74058"/>
    <w:multiLevelType w:val="hybridMultilevel"/>
    <w:tmpl w:val="D1B259A4"/>
    <w:lvl w:ilvl="0" w:tplc="6F64CFC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5EBA4EDF"/>
    <w:multiLevelType w:val="multilevel"/>
    <w:tmpl w:val="5EBA4EDF"/>
    <w:lvl w:ilvl="0">
      <w:numFmt w:val="bullet"/>
      <w:lvlText w:val=""/>
      <w:lvlJc w:val="left"/>
      <w:pPr>
        <w:ind w:left="148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0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2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4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6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8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0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2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45" w:hanging="360"/>
      </w:pPr>
      <w:rPr>
        <w:rFonts w:ascii="Wingdings" w:hAnsi="Wingdings"/>
      </w:rPr>
    </w:lvl>
  </w:abstractNum>
  <w:abstractNum w:abstractNumId="16">
    <w:nsid w:val="731F2DF1"/>
    <w:multiLevelType w:val="multilevel"/>
    <w:tmpl w:val="731F2DF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627B7F"/>
    <w:multiLevelType w:val="multilevel"/>
    <w:tmpl w:val="79627B7F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7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</w:num>
  <w:num w:numId="15">
    <w:abstractNumId w:val="9"/>
  </w:num>
  <w:num w:numId="16">
    <w:abstractNumId w:val="0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3AFC"/>
    <w:rsid w:val="00017E6C"/>
    <w:rsid w:val="00030F8C"/>
    <w:rsid w:val="00034D4E"/>
    <w:rsid w:val="000429BA"/>
    <w:rsid w:val="000454A3"/>
    <w:rsid w:val="00046E16"/>
    <w:rsid w:val="0006258D"/>
    <w:rsid w:val="000655C8"/>
    <w:rsid w:val="00066C89"/>
    <w:rsid w:val="00072E8B"/>
    <w:rsid w:val="00074104"/>
    <w:rsid w:val="0007414B"/>
    <w:rsid w:val="00077DB2"/>
    <w:rsid w:val="000917A6"/>
    <w:rsid w:val="00096EC6"/>
    <w:rsid w:val="000B144F"/>
    <w:rsid w:val="000B29BD"/>
    <w:rsid w:val="000B4478"/>
    <w:rsid w:val="000B6E41"/>
    <w:rsid w:val="000C37AC"/>
    <w:rsid w:val="000C74D8"/>
    <w:rsid w:val="000D1B6E"/>
    <w:rsid w:val="000D1EEF"/>
    <w:rsid w:val="000D2687"/>
    <w:rsid w:val="000D4A50"/>
    <w:rsid w:val="000F227D"/>
    <w:rsid w:val="000F558A"/>
    <w:rsid w:val="000F74BC"/>
    <w:rsid w:val="00105BA9"/>
    <w:rsid w:val="001139FB"/>
    <w:rsid w:val="00132D3B"/>
    <w:rsid w:val="001345EB"/>
    <w:rsid w:val="00137C8F"/>
    <w:rsid w:val="001467DD"/>
    <w:rsid w:val="001501DF"/>
    <w:rsid w:val="00160417"/>
    <w:rsid w:val="00161E7A"/>
    <w:rsid w:val="00162707"/>
    <w:rsid w:val="00166912"/>
    <w:rsid w:val="00182BD8"/>
    <w:rsid w:val="00194D86"/>
    <w:rsid w:val="001D366C"/>
    <w:rsid w:val="001D3AFC"/>
    <w:rsid w:val="001D4410"/>
    <w:rsid w:val="001D5E6A"/>
    <w:rsid w:val="001E369F"/>
    <w:rsid w:val="001E60C1"/>
    <w:rsid w:val="001F3E65"/>
    <w:rsid w:val="002007C6"/>
    <w:rsid w:val="00201F9D"/>
    <w:rsid w:val="00213FE8"/>
    <w:rsid w:val="002152B1"/>
    <w:rsid w:val="002300ED"/>
    <w:rsid w:val="00242A54"/>
    <w:rsid w:val="00250419"/>
    <w:rsid w:val="0025066B"/>
    <w:rsid w:val="00254804"/>
    <w:rsid w:val="00255BA9"/>
    <w:rsid w:val="0025729A"/>
    <w:rsid w:val="00260C5F"/>
    <w:rsid w:val="0027099B"/>
    <w:rsid w:val="00276D09"/>
    <w:rsid w:val="00282F06"/>
    <w:rsid w:val="00287B21"/>
    <w:rsid w:val="002A3E33"/>
    <w:rsid w:val="002C323E"/>
    <w:rsid w:val="002C57D8"/>
    <w:rsid w:val="002C7BAA"/>
    <w:rsid w:val="002E0164"/>
    <w:rsid w:val="002E20A7"/>
    <w:rsid w:val="0032506D"/>
    <w:rsid w:val="00332EF5"/>
    <w:rsid w:val="00333812"/>
    <w:rsid w:val="003360C0"/>
    <w:rsid w:val="003473C2"/>
    <w:rsid w:val="00347FBB"/>
    <w:rsid w:val="00350C31"/>
    <w:rsid w:val="00363939"/>
    <w:rsid w:val="00367821"/>
    <w:rsid w:val="003736DC"/>
    <w:rsid w:val="003756CC"/>
    <w:rsid w:val="00383B20"/>
    <w:rsid w:val="00384AF8"/>
    <w:rsid w:val="0039004B"/>
    <w:rsid w:val="003A3413"/>
    <w:rsid w:val="003B3A8D"/>
    <w:rsid w:val="003B3F66"/>
    <w:rsid w:val="003B769C"/>
    <w:rsid w:val="003C0080"/>
    <w:rsid w:val="003C0169"/>
    <w:rsid w:val="003E0644"/>
    <w:rsid w:val="003E0AF5"/>
    <w:rsid w:val="003E5D4A"/>
    <w:rsid w:val="003F7733"/>
    <w:rsid w:val="0040547F"/>
    <w:rsid w:val="00407A01"/>
    <w:rsid w:val="00407B21"/>
    <w:rsid w:val="0041030E"/>
    <w:rsid w:val="00416E81"/>
    <w:rsid w:val="00417358"/>
    <w:rsid w:val="00417694"/>
    <w:rsid w:val="004205F1"/>
    <w:rsid w:val="00427E00"/>
    <w:rsid w:val="00432BA4"/>
    <w:rsid w:val="00434710"/>
    <w:rsid w:val="00450905"/>
    <w:rsid w:val="00454B9D"/>
    <w:rsid w:val="00457919"/>
    <w:rsid w:val="004627E3"/>
    <w:rsid w:val="004666A9"/>
    <w:rsid w:val="0048086F"/>
    <w:rsid w:val="0049020B"/>
    <w:rsid w:val="00491536"/>
    <w:rsid w:val="004915F3"/>
    <w:rsid w:val="0049211D"/>
    <w:rsid w:val="004A39B7"/>
    <w:rsid w:val="004B08DB"/>
    <w:rsid w:val="004B3BFE"/>
    <w:rsid w:val="004B77BF"/>
    <w:rsid w:val="004C0D3F"/>
    <w:rsid w:val="004C1904"/>
    <w:rsid w:val="004D3069"/>
    <w:rsid w:val="004D3539"/>
    <w:rsid w:val="004D58AE"/>
    <w:rsid w:val="004E7221"/>
    <w:rsid w:val="005062DE"/>
    <w:rsid w:val="00506A9F"/>
    <w:rsid w:val="00506E78"/>
    <w:rsid w:val="00513FED"/>
    <w:rsid w:val="00530937"/>
    <w:rsid w:val="00535ADC"/>
    <w:rsid w:val="00536161"/>
    <w:rsid w:val="005365D3"/>
    <w:rsid w:val="00540F60"/>
    <w:rsid w:val="005437B2"/>
    <w:rsid w:val="00544CA3"/>
    <w:rsid w:val="0054562B"/>
    <w:rsid w:val="0054648B"/>
    <w:rsid w:val="00552F9E"/>
    <w:rsid w:val="00555D47"/>
    <w:rsid w:val="00560BC6"/>
    <w:rsid w:val="0056559E"/>
    <w:rsid w:val="005663A0"/>
    <w:rsid w:val="00573AD6"/>
    <w:rsid w:val="00582EEF"/>
    <w:rsid w:val="00587864"/>
    <w:rsid w:val="005947E2"/>
    <w:rsid w:val="0059570E"/>
    <w:rsid w:val="005A04FC"/>
    <w:rsid w:val="005A7D83"/>
    <w:rsid w:val="005C4D52"/>
    <w:rsid w:val="005E2BF1"/>
    <w:rsid w:val="00601969"/>
    <w:rsid w:val="00604CF2"/>
    <w:rsid w:val="006075C4"/>
    <w:rsid w:val="00610E6A"/>
    <w:rsid w:val="00614F1A"/>
    <w:rsid w:val="006164A1"/>
    <w:rsid w:val="0062484A"/>
    <w:rsid w:val="00627351"/>
    <w:rsid w:val="00631047"/>
    <w:rsid w:val="006318F5"/>
    <w:rsid w:val="0063297C"/>
    <w:rsid w:val="00647FD7"/>
    <w:rsid w:val="00652F1C"/>
    <w:rsid w:val="00660DB7"/>
    <w:rsid w:val="0067424C"/>
    <w:rsid w:val="00675B97"/>
    <w:rsid w:val="00675D1F"/>
    <w:rsid w:val="00690351"/>
    <w:rsid w:val="0069466C"/>
    <w:rsid w:val="006A2248"/>
    <w:rsid w:val="006A406E"/>
    <w:rsid w:val="006A471C"/>
    <w:rsid w:val="006B4CA9"/>
    <w:rsid w:val="006B73C4"/>
    <w:rsid w:val="006C369E"/>
    <w:rsid w:val="006D3FA8"/>
    <w:rsid w:val="006E3008"/>
    <w:rsid w:val="006E6C7D"/>
    <w:rsid w:val="00713568"/>
    <w:rsid w:val="00715FC8"/>
    <w:rsid w:val="00743139"/>
    <w:rsid w:val="00751110"/>
    <w:rsid w:val="00755AE3"/>
    <w:rsid w:val="00755CA5"/>
    <w:rsid w:val="00756CBD"/>
    <w:rsid w:val="00775EB2"/>
    <w:rsid w:val="00776DBD"/>
    <w:rsid w:val="007842D0"/>
    <w:rsid w:val="007872D4"/>
    <w:rsid w:val="00791778"/>
    <w:rsid w:val="00796361"/>
    <w:rsid w:val="007A3440"/>
    <w:rsid w:val="007A48DF"/>
    <w:rsid w:val="007A713F"/>
    <w:rsid w:val="007B467F"/>
    <w:rsid w:val="007B6FA5"/>
    <w:rsid w:val="007C5390"/>
    <w:rsid w:val="007D1065"/>
    <w:rsid w:val="007D4495"/>
    <w:rsid w:val="007D7EDE"/>
    <w:rsid w:val="007E6285"/>
    <w:rsid w:val="007F323D"/>
    <w:rsid w:val="0080078A"/>
    <w:rsid w:val="008104D9"/>
    <w:rsid w:val="00812AAF"/>
    <w:rsid w:val="00817405"/>
    <w:rsid w:val="008330AE"/>
    <w:rsid w:val="00851CAF"/>
    <w:rsid w:val="00854C9C"/>
    <w:rsid w:val="00866E53"/>
    <w:rsid w:val="008726DF"/>
    <w:rsid w:val="008812E0"/>
    <w:rsid w:val="0088678B"/>
    <w:rsid w:val="00892B8E"/>
    <w:rsid w:val="00896EFD"/>
    <w:rsid w:val="008A28D8"/>
    <w:rsid w:val="008A724E"/>
    <w:rsid w:val="008B7EB4"/>
    <w:rsid w:val="008D09B2"/>
    <w:rsid w:val="008D1FD8"/>
    <w:rsid w:val="008D3901"/>
    <w:rsid w:val="008D6540"/>
    <w:rsid w:val="008E3A87"/>
    <w:rsid w:val="008F7C04"/>
    <w:rsid w:val="00902D57"/>
    <w:rsid w:val="0090501B"/>
    <w:rsid w:val="00912380"/>
    <w:rsid w:val="00915D6C"/>
    <w:rsid w:val="00930D3B"/>
    <w:rsid w:val="00944C00"/>
    <w:rsid w:val="0094674A"/>
    <w:rsid w:val="00946BC6"/>
    <w:rsid w:val="00947D02"/>
    <w:rsid w:val="009703CF"/>
    <w:rsid w:val="0098384F"/>
    <w:rsid w:val="00983E4D"/>
    <w:rsid w:val="00991F44"/>
    <w:rsid w:val="009927AC"/>
    <w:rsid w:val="00993022"/>
    <w:rsid w:val="009A6AA4"/>
    <w:rsid w:val="009A78AE"/>
    <w:rsid w:val="009A7C50"/>
    <w:rsid w:val="009B41C8"/>
    <w:rsid w:val="009B7668"/>
    <w:rsid w:val="009C2004"/>
    <w:rsid w:val="009D7405"/>
    <w:rsid w:val="009E20C1"/>
    <w:rsid w:val="009E25C0"/>
    <w:rsid w:val="009F7E1E"/>
    <w:rsid w:val="00A12A3D"/>
    <w:rsid w:val="00A25144"/>
    <w:rsid w:val="00A34031"/>
    <w:rsid w:val="00A4032D"/>
    <w:rsid w:val="00A50122"/>
    <w:rsid w:val="00A77F36"/>
    <w:rsid w:val="00A829E7"/>
    <w:rsid w:val="00A82D86"/>
    <w:rsid w:val="00A90D01"/>
    <w:rsid w:val="00A95236"/>
    <w:rsid w:val="00AA591B"/>
    <w:rsid w:val="00AC1A4D"/>
    <w:rsid w:val="00AC5F07"/>
    <w:rsid w:val="00AE0756"/>
    <w:rsid w:val="00AE1925"/>
    <w:rsid w:val="00AE6100"/>
    <w:rsid w:val="00AF3402"/>
    <w:rsid w:val="00AF4813"/>
    <w:rsid w:val="00B07047"/>
    <w:rsid w:val="00B12299"/>
    <w:rsid w:val="00B12CBE"/>
    <w:rsid w:val="00B20E03"/>
    <w:rsid w:val="00B342F1"/>
    <w:rsid w:val="00B35A21"/>
    <w:rsid w:val="00B45346"/>
    <w:rsid w:val="00B52D6B"/>
    <w:rsid w:val="00B5467B"/>
    <w:rsid w:val="00B54D83"/>
    <w:rsid w:val="00B57E29"/>
    <w:rsid w:val="00B624DD"/>
    <w:rsid w:val="00B76BDD"/>
    <w:rsid w:val="00B76C83"/>
    <w:rsid w:val="00B87B71"/>
    <w:rsid w:val="00B92D9A"/>
    <w:rsid w:val="00B96655"/>
    <w:rsid w:val="00BA1B87"/>
    <w:rsid w:val="00BA4287"/>
    <w:rsid w:val="00BA46F4"/>
    <w:rsid w:val="00BA61E5"/>
    <w:rsid w:val="00BA6F7C"/>
    <w:rsid w:val="00BB5725"/>
    <w:rsid w:val="00BC1E9B"/>
    <w:rsid w:val="00BD0294"/>
    <w:rsid w:val="00BD280B"/>
    <w:rsid w:val="00BD6AFA"/>
    <w:rsid w:val="00BE6617"/>
    <w:rsid w:val="00C0223E"/>
    <w:rsid w:val="00C03580"/>
    <w:rsid w:val="00C046AE"/>
    <w:rsid w:val="00C078AB"/>
    <w:rsid w:val="00C229BB"/>
    <w:rsid w:val="00C2781E"/>
    <w:rsid w:val="00C42C7B"/>
    <w:rsid w:val="00C50713"/>
    <w:rsid w:val="00C539D8"/>
    <w:rsid w:val="00C7323F"/>
    <w:rsid w:val="00C775F1"/>
    <w:rsid w:val="00CA2F25"/>
    <w:rsid w:val="00CB6D32"/>
    <w:rsid w:val="00CC0380"/>
    <w:rsid w:val="00CC087E"/>
    <w:rsid w:val="00CD26B1"/>
    <w:rsid w:val="00CD3441"/>
    <w:rsid w:val="00CD375E"/>
    <w:rsid w:val="00CE2AEE"/>
    <w:rsid w:val="00CF0B02"/>
    <w:rsid w:val="00CF39BE"/>
    <w:rsid w:val="00D00A4D"/>
    <w:rsid w:val="00D1085A"/>
    <w:rsid w:val="00D24BE5"/>
    <w:rsid w:val="00D268DA"/>
    <w:rsid w:val="00D336AE"/>
    <w:rsid w:val="00D624A9"/>
    <w:rsid w:val="00D63B6A"/>
    <w:rsid w:val="00D65608"/>
    <w:rsid w:val="00D90053"/>
    <w:rsid w:val="00DA2918"/>
    <w:rsid w:val="00DA3346"/>
    <w:rsid w:val="00DA6800"/>
    <w:rsid w:val="00DA7C52"/>
    <w:rsid w:val="00DB33CB"/>
    <w:rsid w:val="00DC0A8D"/>
    <w:rsid w:val="00DC4DAE"/>
    <w:rsid w:val="00DC7672"/>
    <w:rsid w:val="00DD0DC2"/>
    <w:rsid w:val="00DD2CF2"/>
    <w:rsid w:val="00DD40D0"/>
    <w:rsid w:val="00DD593A"/>
    <w:rsid w:val="00DD6122"/>
    <w:rsid w:val="00DE1342"/>
    <w:rsid w:val="00DE21FB"/>
    <w:rsid w:val="00DE3FBA"/>
    <w:rsid w:val="00DE588E"/>
    <w:rsid w:val="00DE7C69"/>
    <w:rsid w:val="00DF7CBC"/>
    <w:rsid w:val="00E016DF"/>
    <w:rsid w:val="00E03E21"/>
    <w:rsid w:val="00E045C3"/>
    <w:rsid w:val="00E15A45"/>
    <w:rsid w:val="00E217BD"/>
    <w:rsid w:val="00E22A5A"/>
    <w:rsid w:val="00E24049"/>
    <w:rsid w:val="00E35985"/>
    <w:rsid w:val="00E40124"/>
    <w:rsid w:val="00E44337"/>
    <w:rsid w:val="00E44C61"/>
    <w:rsid w:val="00E51290"/>
    <w:rsid w:val="00E60604"/>
    <w:rsid w:val="00E749B0"/>
    <w:rsid w:val="00E81BCF"/>
    <w:rsid w:val="00E83F18"/>
    <w:rsid w:val="00E87560"/>
    <w:rsid w:val="00E964D9"/>
    <w:rsid w:val="00E968E4"/>
    <w:rsid w:val="00E973F7"/>
    <w:rsid w:val="00EA0854"/>
    <w:rsid w:val="00EB4677"/>
    <w:rsid w:val="00EB4841"/>
    <w:rsid w:val="00EC2D61"/>
    <w:rsid w:val="00EC5D51"/>
    <w:rsid w:val="00EC7749"/>
    <w:rsid w:val="00ED30A0"/>
    <w:rsid w:val="00EE27AA"/>
    <w:rsid w:val="00EE5B54"/>
    <w:rsid w:val="00EF1294"/>
    <w:rsid w:val="00F04134"/>
    <w:rsid w:val="00F15D96"/>
    <w:rsid w:val="00F33065"/>
    <w:rsid w:val="00F41AE3"/>
    <w:rsid w:val="00F470C2"/>
    <w:rsid w:val="00F478EC"/>
    <w:rsid w:val="00F52B64"/>
    <w:rsid w:val="00F5368E"/>
    <w:rsid w:val="00F53E05"/>
    <w:rsid w:val="00F56303"/>
    <w:rsid w:val="00F64C95"/>
    <w:rsid w:val="00F65393"/>
    <w:rsid w:val="00F80CAE"/>
    <w:rsid w:val="00F80E3C"/>
    <w:rsid w:val="00F81D43"/>
    <w:rsid w:val="00F82DD6"/>
    <w:rsid w:val="00F92165"/>
    <w:rsid w:val="00FA1E71"/>
    <w:rsid w:val="00FB14D4"/>
    <w:rsid w:val="00FB25F0"/>
    <w:rsid w:val="00FD1AD2"/>
    <w:rsid w:val="00FD261E"/>
    <w:rsid w:val="00FD4D1F"/>
    <w:rsid w:val="00FE24CC"/>
    <w:rsid w:val="00FE41DE"/>
    <w:rsid w:val="75163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86F"/>
    <w:pPr>
      <w:spacing w:after="120" w:line="264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086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86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86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8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8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8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8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8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8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8086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qFormat/>
    <w:rsid w:val="0048086F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8086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80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8086F"/>
    <w:pPr>
      <w:spacing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8086F"/>
    <w:rPr>
      <w:b/>
      <w:bCs/>
    </w:rPr>
  </w:style>
  <w:style w:type="character" w:styleId="Uwydatnienie">
    <w:name w:val="Emphasis"/>
    <w:basedOn w:val="Domylnaczcionkaakapitu"/>
    <w:uiPriority w:val="20"/>
    <w:qFormat/>
    <w:rsid w:val="0048086F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48086F"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rsid w:val="0048086F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uiPriority w:val="99"/>
    <w:unhideWhenUsed/>
    <w:qFormat/>
    <w:rsid w:val="0048086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48086F"/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48086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unhideWhenUsed/>
    <w:qFormat/>
    <w:rsid w:val="0048086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8086F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86F"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table" w:styleId="Tabela-Siatka">
    <w:name w:val="Table Grid"/>
    <w:basedOn w:val="Standardowy"/>
    <w:uiPriority w:val="59"/>
    <w:qFormat/>
    <w:rsid w:val="004808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808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kapitzlist">
    <w:name w:val="List Paragraph"/>
    <w:basedOn w:val="Normalny"/>
    <w:link w:val="AkapitzlistZnak"/>
    <w:uiPriority w:val="34"/>
    <w:qFormat/>
    <w:rsid w:val="0048086F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48086F"/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8086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808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086F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8086F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8086F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qFormat/>
    <w:rsid w:val="0048086F"/>
    <w:pPr>
      <w:widowControl w:val="0"/>
      <w:suppressAutoHyphens/>
      <w:autoSpaceDN w:val="0"/>
      <w:spacing w:after="120" w:line="264" w:lineRule="auto"/>
      <w:textAlignment w:val="baseline"/>
    </w:pPr>
    <w:rPr>
      <w:rFonts w:ascii="Times New Roman" w:eastAsia="Lucida Sans Unicode" w:hAnsi="Times New Roman" w:cs="Tahoma"/>
      <w:kern w:val="3"/>
    </w:rPr>
  </w:style>
  <w:style w:type="paragraph" w:customStyle="1" w:styleId="Default">
    <w:name w:val="Default"/>
    <w:qFormat/>
    <w:rsid w:val="0048086F"/>
    <w:pPr>
      <w:autoSpaceDE w:val="0"/>
      <w:autoSpaceDN w:val="0"/>
      <w:adjustRightInd w:val="0"/>
      <w:spacing w:after="120" w:line="264" w:lineRule="auto"/>
    </w:pPr>
    <w:rPr>
      <w:rFonts w:ascii="Times New Roman" w:hAnsi="Times New Roman" w:cs="Times New Roman"/>
      <w:color w:val="000000"/>
      <w:lang w:eastAsia="en-US"/>
    </w:rPr>
  </w:style>
  <w:style w:type="paragraph" w:customStyle="1" w:styleId="TableContents">
    <w:name w:val="Table Contents"/>
    <w:basedOn w:val="Standard"/>
    <w:qFormat/>
    <w:rsid w:val="0048086F"/>
    <w:pPr>
      <w:suppressLineNumbers/>
    </w:pPr>
  </w:style>
  <w:style w:type="character" w:customStyle="1" w:styleId="Nagwek1Znak">
    <w:name w:val="Nagłówek 1 Znak"/>
    <w:basedOn w:val="Domylnaczcionkaakapitu"/>
    <w:link w:val="Nagwek1"/>
    <w:uiPriority w:val="9"/>
    <w:qFormat/>
    <w:rsid w:val="00480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8086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8086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8086F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8086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8086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8086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8086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8086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ytuZnak">
    <w:name w:val="Tytuł Znak"/>
    <w:basedOn w:val="Domylnaczcionkaakapitu"/>
    <w:link w:val="Tytu"/>
    <w:uiPriority w:val="10"/>
    <w:qFormat/>
    <w:rsid w:val="0048086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8086F"/>
    <w:rPr>
      <w:rFonts w:asciiTheme="majorHAnsi" w:eastAsiaTheme="majorEastAsia" w:hAnsiTheme="majorHAnsi" w:cstheme="majorBidi"/>
      <w:sz w:val="24"/>
      <w:szCs w:val="24"/>
    </w:rPr>
  </w:style>
  <w:style w:type="paragraph" w:styleId="Bezodstpw">
    <w:name w:val="No Spacing"/>
    <w:link w:val="BezodstpwZnak"/>
    <w:uiPriority w:val="1"/>
    <w:qFormat/>
    <w:rsid w:val="0048086F"/>
    <w:rPr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48086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8086F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86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8086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Wyrnieniedelikatne1">
    <w:name w:val="Wyróżnienie delikatne1"/>
    <w:basedOn w:val="Domylnaczcionkaakapitu"/>
    <w:uiPriority w:val="19"/>
    <w:qFormat/>
    <w:rsid w:val="0048086F"/>
    <w:rPr>
      <w:i/>
      <w:iCs/>
      <w:color w:val="404040" w:themeColor="text1" w:themeTint="BF"/>
    </w:rPr>
  </w:style>
  <w:style w:type="character" w:customStyle="1" w:styleId="Wyrnienieintensywne1">
    <w:name w:val="Wyróżnienie intensywne1"/>
    <w:basedOn w:val="Domylnaczcionkaakapitu"/>
    <w:uiPriority w:val="21"/>
    <w:qFormat/>
    <w:rsid w:val="0048086F"/>
    <w:rPr>
      <w:b/>
      <w:bCs/>
      <w:i/>
      <w:iCs/>
    </w:rPr>
  </w:style>
  <w:style w:type="character" w:customStyle="1" w:styleId="Odwoaniedelikatne1">
    <w:name w:val="Odwołanie delikatne1"/>
    <w:basedOn w:val="Domylnaczcionkaakapitu"/>
    <w:uiPriority w:val="31"/>
    <w:qFormat/>
    <w:rsid w:val="0048086F"/>
    <w:rPr>
      <w:smallCaps/>
      <w:color w:val="404040" w:themeColor="text1" w:themeTint="BF"/>
      <w:u w:val="single" w:color="7F7F7F" w:themeColor="text1" w:themeTint="80"/>
    </w:rPr>
  </w:style>
  <w:style w:type="character" w:customStyle="1" w:styleId="Odwoanieintensywne1">
    <w:name w:val="Odwołanie intensywne1"/>
    <w:basedOn w:val="Domylnaczcionkaakapitu"/>
    <w:uiPriority w:val="32"/>
    <w:qFormat/>
    <w:rsid w:val="0048086F"/>
    <w:rPr>
      <w:b/>
      <w:bCs/>
      <w:smallCaps/>
      <w:spacing w:val="5"/>
      <w:u w:val="single"/>
    </w:rPr>
  </w:style>
  <w:style w:type="character" w:customStyle="1" w:styleId="Tytuksiki1">
    <w:name w:val="Tytuł książki1"/>
    <w:basedOn w:val="Domylnaczcionkaakapitu"/>
    <w:uiPriority w:val="33"/>
    <w:qFormat/>
    <w:rsid w:val="0048086F"/>
    <w:rPr>
      <w:b/>
      <w:bCs/>
      <w:smallCaps/>
    </w:r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48086F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48086F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8086F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086F"/>
    <w:rPr>
      <w:b/>
      <w:bCs/>
    </w:rPr>
  </w:style>
  <w:style w:type="paragraph" w:styleId="Poprawka">
    <w:name w:val="Revision"/>
    <w:hidden/>
    <w:uiPriority w:val="99"/>
    <w:unhideWhenUsed/>
    <w:rsid w:val="008E3A8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zyce.pl/gmina/projekty-unijne-i-inwestycyjne/szkola-mlodych-liderow-w-gminach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CC0BC11-54D7-4199-9C0D-0AEFE6D4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5642</TotalTime>
  <Pages>6</Pages>
  <Words>1817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Alicja</cp:lastModifiedBy>
  <cp:revision>26</cp:revision>
  <cp:lastPrinted>2025-09-02T09:13:00Z</cp:lastPrinted>
  <dcterms:created xsi:type="dcterms:W3CDTF">2025-08-28T10:00:00Z</dcterms:created>
  <dcterms:modified xsi:type="dcterms:W3CDTF">2025-09-03T06:20:00Z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1045-12.2.0.13489</vt:lpwstr>
  </property>
  <property fmtid="{D5CDD505-2E9C-101B-9397-08002B2CF9AE}" pid="3" name="ICV">
    <vt:lpwstr>8411C0674A184C539AC7777D3B15820B_13</vt:lpwstr>
  </property>
</Properties>
</file>